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C92" w:rsidRPr="0083613A" w:rsidRDefault="005A1C92" w:rsidP="002C50A9">
      <w:pPr>
        <w:pStyle w:val="Title"/>
        <w:rPr>
          <w:lang w:val="en-US"/>
        </w:rPr>
      </w:pPr>
      <w:bookmarkStart w:id="0" w:name="TOP"/>
      <w:bookmarkStart w:id="1" w:name="_GoBack"/>
      <w:bookmarkEnd w:id="1"/>
      <w:r w:rsidRPr="0083613A">
        <w:rPr>
          <w:lang w:val="en-US"/>
        </w:rPr>
        <w:t>Retningslinier for manuskripter til:</w:t>
      </w:r>
    </w:p>
    <w:p w:rsidR="005A1C92" w:rsidRPr="0083613A" w:rsidRDefault="005A1C92" w:rsidP="002C50A9">
      <w:pPr>
        <w:pStyle w:val="Subtitle"/>
        <w:rPr>
          <w:lang w:val="en-US"/>
        </w:rPr>
      </w:pPr>
      <w:r w:rsidRPr="0083613A">
        <w:rPr>
          <w:lang w:val="en-US"/>
        </w:rPr>
        <w:t>The Journal of Hand Surgery (European Volume)</w:t>
      </w:r>
    </w:p>
    <w:bookmarkEnd w:id="0"/>
    <w:p w:rsidR="005A1C92" w:rsidRPr="0083613A" w:rsidRDefault="005A1C92">
      <w:pPr>
        <w:rPr>
          <w:lang w:val="en-US"/>
        </w:rPr>
      </w:pPr>
    </w:p>
    <w:p w:rsidR="005A1C92" w:rsidRPr="00BB3378" w:rsidRDefault="005A1C92" w:rsidP="002C50A9">
      <w:pPr>
        <w:pStyle w:val="BodyTextFirstIndent"/>
        <w:rPr>
          <w:b/>
          <w:lang w:val="en-US"/>
        </w:rPr>
      </w:pPr>
    </w:p>
    <w:p w:rsidR="007B43FA" w:rsidRPr="002C50A9" w:rsidRDefault="007B43FA" w:rsidP="002C50A9">
      <w:pPr>
        <w:pStyle w:val="BodyTextFirstIndent"/>
        <w:rPr>
          <w:b/>
          <w:lang w:val="en-US"/>
        </w:rPr>
      </w:pPr>
    </w:p>
    <w:p w:rsidR="005A1C92" w:rsidRPr="002C50A9" w:rsidRDefault="005A1C92" w:rsidP="005A1C92">
      <w:pPr>
        <w:rPr>
          <w:rFonts w:ascii="Arial" w:hAnsi="Arial"/>
          <w:b/>
          <w:sz w:val="20"/>
          <w:szCs w:val="20"/>
          <w:u w:val="single"/>
          <w:lang w:val="en-US"/>
        </w:rPr>
      </w:pPr>
    </w:p>
    <w:p w:rsidR="005A1C92" w:rsidRDefault="005A1C92" w:rsidP="005A1C92">
      <w:pPr>
        <w:rPr>
          <w:rFonts w:ascii="Arial" w:hAnsi="Arial"/>
          <w:sz w:val="20"/>
          <w:szCs w:val="20"/>
          <w:lang w:val="en-US"/>
        </w:rPr>
      </w:pPr>
    </w:p>
    <w:p w:rsidR="007B43FA" w:rsidRPr="007B43FA" w:rsidRDefault="00F807E5" w:rsidP="007B43FA">
      <w:pPr>
        <w:pStyle w:val="List2"/>
        <w:numPr>
          <w:ilvl w:val="0"/>
          <w:numId w:val="1"/>
        </w:numPr>
        <w:rPr>
          <w:b/>
        </w:rPr>
      </w:pPr>
      <w:hyperlink w:anchor="PEERREVIEWPOLICY" w:history="1">
        <w:r w:rsidR="007B43FA" w:rsidRPr="007B43FA">
          <w:rPr>
            <w:rStyle w:val="Hyperlink"/>
            <w:rFonts w:ascii="Arial" w:hAnsi="Arial"/>
            <w:b/>
            <w:i/>
            <w:color w:val="auto"/>
            <w:sz w:val="20"/>
            <w:szCs w:val="20"/>
          </w:rPr>
          <w:t>Peer review</w:t>
        </w:r>
        <w:r w:rsidR="007B43FA" w:rsidRPr="007B43FA">
          <w:rPr>
            <w:rStyle w:val="Hyperlink"/>
            <w:rFonts w:ascii="Arial" w:hAnsi="Arial"/>
            <w:b/>
            <w:color w:val="auto"/>
            <w:sz w:val="20"/>
            <w:szCs w:val="20"/>
          </w:rPr>
          <w:t xml:space="preserve"> og redaktionel politik</w:t>
        </w:r>
      </w:hyperlink>
    </w:p>
    <w:p w:rsidR="007B43FA" w:rsidRPr="007B43FA" w:rsidRDefault="00F807E5" w:rsidP="007B43FA">
      <w:pPr>
        <w:pStyle w:val="List2"/>
        <w:numPr>
          <w:ilvl w:val="0"/>
          <w:numId w:val="1"/>
        </w:numPr>
        <w:rPr>
          <w:rFonts w:ascii="Arial" w:hAnsi="Arial"/>
          <w:b/>
          <w:sz w:val="20"/>
          <w:szCs w:val="20"/>
          <w:u w:val="single"/>
        </w:rPr>
      </w:pPr>
      <w:hyperlink w:anchor="ARTICLETYPES" w:history="1">
        <w:r w:rsidR="007B43FA" w:rsidRPr="007B43FA">
          <w:rPr>
            <w:rStyle w:val="Hyperlink"/>
            <w:rFonts w:ascii="Arial" w:hAnsi="Arial"/>
            <w:b/>
            <w:color w:val="auto"/>
            <w:sz w:val="20"/>
            <w:szCs w:val="20"/>
          </w:rPr>
          <w:t>Typer</w:t>
        </w:r>
      </w:hyperlink>
      <w:r w:rsidR="007B43FA" w:rsidRPr="007B43FA">
        <w:rPr>
          <w:rFonts w:ascii="Arial" w:hAnsi="Arial"/>
          <w:b/>
          <w:sz w:val="20"/>
          <w:szCs w:val="20"/>
          <w:u w:val="single"/>
        </w:rPr>
        <w:t xml:space="preserve"> af artikler</w:t>
      </w:r>
    </w:p>
    <w:p w:rsidR="007B43FA" w:rsidRPr="00BB3378" w:rsidRDefault="00F807E5" w:rsidP="00BB3378">
      <w:pPr>
        <w:pStyle w:val="List3"/>
        <w:numPr>
          <w:ilvl w:val="1"/>
          <w:numId w:val="1"/>
        </w:numPr>
        <w:tabs>
          <w:tab w:val="clear" w:pos="1080"/>
          <w:tab w:val="num" w:pos="709"/>
        </w:tabs>
        <w:ind w:left="1134" w:hanging="425"/>
        <w:rPr>
          <w:rFonts w:ascii="Arial" w:hAnsi="Arial" w:cs="Arial"/>
          <w:b/>
          <w:sz w:val="20"/>
          <w:szCs w:val="20"/>
        </w:rPr>
      </w:pPr>
      <w:hyperlink w:anchor="RandomCTrials" w:history="1">
        <w:r w:rsidR="007B43FA" w:rsidRPr="00BB3378">
          <w:rPr>
            <w:rStyle w:val="Hyperlink"/>
            <w:rFonts w:ascii="Arial" w:hAnsi="Arial" w:cs="Arial"/>
            <w:b/>
            <w:color w:val="auto"/>
            <w:sz w:val="20"/>
            <w:szCs w:val="20"/>
            <w:u w:val="none"/>
          </w:rPr>
          <w:t>Randomiserede</w:t>
        </w:r>
      </w:hyperlink>
      <w:r w:rsidR="007B43FA" w:rsidRPr="00BB3378">
        <w:rPr>
          <w:rFonts w:ascii="Arial" w:hAnsi="Arial" w:cs="Arial"/>
          <w:b/>
          <w:sz w:val="20"/>
          <w:szCs w:val="20"/>
        </w:rPr>
        <w:t xml:space="preserve"> studier</w:t>
      </w:r>
    </w:p>
    <w:p w:rsidR="007B43FA" w:rsidRPr="00BB3378" w:rsidRDefault="00F807E5" w:rsidP="00BB3378">
      <w:pPr>
        <w:pStyle w:val="List3"/>
        <w:numPr>
          <w:ilvl w:val="1"/>
          <w:numId w:val="1"/>
        </w:numPr>
        <w:tabs>
          <w:tab w:val="clear" w:pos="1080"/>
          <w:tab w:val="num" w:pos="709"/>
        </w:tabs>
        <w:ind w:left="1134" w:hanging="425"/>
        <w:rPr>
          <w:rFonts w:ascii="Arial" w:hAnsi="Arial" w:cs="Arial"/>
          <w:b/>
          <w:sz w:val="20"/>
          <w:szCs w:val="20"/>
        </w:rPr>
      </w:pPr>
      <w:hyperlink w:anchor="Ethics" w:history="1">
        <w:r w:rsidR="007B43FA" w:rsidRPr="00BB3378">
          <w:rPr>
            <w:rStyle w:val="Hyperlink"/>
            <w:rFonts w:ascii="Arial" w:hAnsi="Arial" w:cs="Arial"/>
            <w:b/>
            <w:color w:val="auto"/>
            <w:sz w:val="20"/>
            <w:szCs w:val="20"/>
            <w:u w:val="none"/>
          </w:rPr>
          <w:t>Etiske</w:t>
        </w:r>
      </w:hyperlink>
      <w:r w:rsidR="007B43FA" w:rsidRPr="00BB3378">
        <w:rPr>
          <w:rFonts w:ascii="Arial" w:hAnsi="Arial" w:cs="Arial"/>
          <w:b/>
          <w:sz w:val="20"/>
          <w:szCs w:val="20"/>
        </w:rPr>
        <w:t xml:space="preserve"> standarder</w:t>
      </w:r>
    </w:p>
    <w:p w:rsidR="007B43FA" w:rsidRPr="00BB3378" w:rsidRDefault="00F807E5" w:rsidP="00BB3378">
      <w:pPr>
        <w:pStyle w:val="List3"/>
        <w:numPr>
          <w:ilvl w:val="1"/>
          <w:numId w:val="1"/>
        </w:numPr>
        <w:tabs>
          <w:tab w:val="clear" w:pos="1080"/>
          <w:tab w:val="num" w:pos="709"/>
        </w:tabs>
        <w:ind w:left="1134" w:hanging="425"/>
        <w:rPr>
          <w:rFonts w:ascii="Arial" w:hAnsi="Arial" w:cs="Arial"/>
          <w:b/>
          <w:sz w:val="20"/>
          <w:szCs w:val="20"/>
          <w:u w:val="single"/>
        </w:rPr>
      </w:pPr>
      <w:hyperlink w:anchor="ArticleTypes" w:history="1">
        <w:r w:rsidR="007B43FA" w:rsidRPr="00BB3378">
          <w:rPr>
            <w:rStyle w:val="Hyperlink"/>
            <w:rFonts w:ascii="Arial" w:hAnsi="Arial" w:cs="Arial"/>
            <w:b/>
            <w:color w:val="auto"/>
            <w:sz w:val="20"/>
            <w:szCs w:val="20"/>
          </w:rPr>
          <w:t>Litteraturstudier</w:t>
        </w:r>
      </w:hyperlink>
      <w:r w:rsidR="007B43FA" w:rsidRPr="00BB3378">
        <w:rPr>
          <w:rFonts w:ascii="Arial" w:hAnsi="Arial" w:cs="Arial"/>
          <w:b/>
          <w:sz w:val="20"/>
          <w:szCs w:val="20"/>
          <w:u w:val="single"/>
        </w:rPr>
        <w:t xml:space="preserve"> / oversigtsartikler</w:t>
      </w:r>
    </w:p>
    <w:p w:rsidR="007B43FA" w:rsidRPr="00BB3378" w:rsidRDefault="00F807E5" w:rsidP="00BB3378">
      <w:pPr>
        <w:pStyle w:val="List3"/>
        <w:numPr>
          <w:ilvl w:val="1"/>
          <w:numId w:val="1"/>
        </w:numPr>
        <w:tabs>
          <w:tab w:val="clear" w:pos="1080"/>
          <w:tab w:val="num" w:pos="709"/>
        </w:tabs>
        <w:ind w:left="1134" w:hanging="425"/>
        <w:rPr>
          <w:rFonts w:ascii="Arial" w:hAnsi="Arial" w:cs="Arial"/>
          <w:b/>
          <w:sz w:val="20"/>
          <w:szCs w:val="20"/>
          <w:u w:val="single"/>
        </w:rPr>
      </w:pPr>
      <w:hyperlink w:anchor="ArticleTypes" w:history="1">
        <w:r w:rsidR="007B43FA" w:rsidRPr="00BB3378">
          <w:rPr>
            <w:rStyle w:val="Hyperlink"/>
            <w:rFonts w:ascii="Arial" w:hAnsi="Arial" w:cs="Arial"/>
            <w:b/>
            <w:color w:val="auto"/>
            <w:sz w:val="20"/>
            <w:szCs w:val="20"/>
          </w:rPr>
          <w:t>Rapporter</w:t>
        </w:r>
      </w:hyperlink>
      <w:r w:rsidR="007B43FA" w:rsidRPr="00BB3378">
        <w:rPr>
          <w:rFonts w:ascii="Arial" w:hAnsi="Arial" w:cs="Arial"/>
          <w:b/>
          <w:sz w:val="20"/>
          <w:szCs w:val="20"/>
          <w:u w:val="single"/>
        </w:rPr>
        <w:t xml:space="preserve"> vedr. nye implantater</w:t>
      </w:r>
    </w:p>
    <w:p w:rsidR="007B43FA" w:rsidRPr="00ED0F8B" w:rsidRDefault="007B43FA" w:rsidP="007B43FA">
      <w:pPr>
        <w:pStyle w:val="List2"/>
        <w:numPr>
          <w:ilvl w:val="0"/>
          <w:numId w:val="1"/>
        </w:numPr>
        <w:rPr>
          <w:b/>
          <w:u w:val="single"/>
        </w:rPr>
      </w:pPr>
      <w:r w:rsidRPr="00ED0F8B">
        <w:rPr>
          <w:b/>
          <w:u w:val="single"/>
        </w:rPr>
        <w:t>Hvordan skal et manuskript fremsendes?</w:t>
      </w:r>
    </w:p>
    <w:p w:rsidR="007B43FA" w:rsidRPr="007B43FA" w:rsidRDefault="00F807E5" w:rsidP="007B43FA">
      <w:pPr>
        <w:pStyle w:val="List2"/>
        <w:numPr>
          <w:ilvl w:val="0"/>
          <w:numId w:val="1"/>
        </w:numPr>
        <w:rPr>
          <w:rFonts w:ascii="Arial" w:hAnsi="Arial"/>
          <w:b/>
          <w:i/>
          <w:sz w:val="20"/>
          <w:szCs w:val="20"/>
          <w:u w:val="single"/>
        </w:rPr>
      </w:pPr>
      <w:hyperlink w:anchor="JournalContribPubAgreement" w:history="1">
        <w:r w:rsidR="007B43FA" w:rsidRPr="007B43FA">
          <w:rPr>
            <w:rStyle w:val="Hyperlink"/>
            <w:rFonts w:ascii="Arial" w:hAnsi="Arial"/>
            <w:b/>
            <w:i/>
            <w:color w:val="auto"/>
            <w:sz w:val="20"/>
            <w:szCs w:val="20"/>
          </w:rPr>
          <w:t>Journal contributor’s publishing agreement</w:t>
        </w:r>
      </w:hyperlink>
    </w:p>
    <w:p w:rsidR="007B43FA" w:rsidRPr="00822805" w:rsidRDefault="00822805" w:rsidP="007B43FA">
      <w:pPr>
        <w:pStyle w:val="List2"/>
        <w:numPr>
          <w:ilvl w:val="0"/>
          <w:numId w:val="1"/>
        </w:numPr>
        <w:rPr>
          <w:rFonts w:ascii="Arial" w:hAnsi="Arial"/>
          <w:b/>
          <w:sz w:val="20"/>
          <w:szCs w:val="20"/>
          <w:u w:val="single"/>
        </w:rPr>
      </w:pPr>
      <w:r w:rsidRPr="00822805">
        <w:rPr>
          <w:b/>
          <w:u w:val="single"/>
        </w:rPr>
        <w:t>Erklæring af</w:t>
      </w:r>
      <w:r w:rsidR="007B43FA" w:rsidRPr="00822805">
        <w:rPr>
          <w:rFonts w:ascii="Arial" w:hAnsi="Arial"/>
          <w:b/>
          <w:sz w:val="20"/>
          <w:szCs w:val="20"/>
          <w:u w:val="single"/>
        </w:rPr>
        <w:t xml:space="preserve"> interessekonflikter</w:t>
      </w:r>
    </w:p>
    <w:p w:rsidR="007B43FA" w:rsidRPr="00ED0F8B" w:rsidRDefault="00F807E5" w:rsidP="007B43FA">
      <w:pPr>
        <w:pStyle w:val="List2"/>
        <w:numPr>
          <w:ilvl w:val="0"/>
          <w:numId w:val="1"/>
        </w:numPr>
        <w:rPr>
          <w:b/>
          <w:u w:val="single"/>
        </w:rPr>
      </w:pPr>
      <w:hyperlink w:anchor="PatientConfidentiality" w:history="1"/>
      <w:r w:rsidR="007B43FA" w:rsidRPr="00ED0F8B">
        <w:rPr>
          <w:b/>
          <w:u w:val="single"/>
        </w:rPr>
        <w:t>Patient</w:t>
      </w:r>
      <w:r w:rsidR="00DB72C3">
        <w:rPr>
          <w:b/>
          <w:u w:val="single"/>
        </w:rPr>
        <w:t>beskyttelse</w:t>
      </w:r>
      <w:r w:rsidR="007B43FA" w:rsidRPr="00ED0F8B">
        <w:rPr>
          <w:b/>
          <w:u w:val="single"/>
        </w:rPr>
        <w:t xml:space="preserve"> og infomeret samtykke</w:t>
      </w:r>
    </w:p>
    <w:p w:rsidR="007B43FA" w:rsidRPr="007B43FA" w:rsidRDefault="00F807E5" w:rsidP="007B43FA">
      <w:pPr>
        <w:pStyle w:val="List2"/>
        <w:numPr>
          <w:ilvl w:val="0"/>
          <w:numId w:val="1"/>
        </w:numPr>
        <w:rPr>
          <w:rFonts w:ascii="Arial" w:hAnsi="Arial"/>
          <w:b/>
          <w:sz w:val="20"/>
          <w:szCs w:val="20"/>
        </w:rPr>
      </w:pPr>
      <w:hyperlink w:anchor="Acknowledgements" w:history="1">
        <w:r w:rsidR="007B43FA" w:rsidRPr="007B43FA">
          <w:rPr>
            <w:rStyle w:val="Hyperlink"/>
            <w:rFonts w:ascii="Arial" w:hAnsi="Arial"/>
            <w:b/>
            <w:color w:val="auto"/>
            <w:sz w:val="20"/>
            <w:szCs w:val="20"/>
          </w:rPr>
          <w:t>Anerkendelser</w:t>
        </w:r>
      </w:hyperlink>
    </w:p>
    <w:p w:rsidR="007B43FA" w:rsidRPr="007B43FA" w:rsidRDefault="00F807E5" w:rsidP="007B43FA">
      <w:pPr>
        <w:pStyle w:val="List3"/>
        <w:numPr>
          <w:ilvl w:val="1"/>
          <w:numId w:val="1"/>
        </w:numPr>
        <w:rPr>
          <w:rFonts w:ascii="Arial" w:hAnsi="Arial"/>
          <w:b/>
          <w:sz w:val="20"/>
          <w:szCs w:val="20"/>
        </w:rPr>
      </w:pPr>
      <w:hyperlink w:anchor="FundingAcknowledgements" w:history="1">
        <w:r w:rsidR="007B43FA" w:rsidRPr="007B43FA">
          <w:rPr>
            <w:rStyle w:val="Hyperlink"/>
            <w:rFonts w:ascii="Arial" w:hAnsi="Arial"/>
            <w:b/>
            <w:color w:val="auto"/>
            <w:sz w:val="20"/>
            <w:szCs w:val="20"/>
            <w:u w:val="none"/>
          </w:rPr>
          <w:t>Anerkendelse</w:t>
        </w:r>
      </w:hyperlink>
      <w:r w:rsidR="007B43FA" w:rsidRPr="007B43FA">
        <w:rPr>
          <w:rFonts w:ascii="Arial" w:hAnsi="Arial"/>
          <w:b/>
          <w:sz w:val="20"/>
          <w:szCs w:val="20"/>
        </w:rPr>
        <w:t xml:space="preserve"> af financiering</w:t>
      </w:r>
    </w:p>
    <w:p w:rsidR="007B43FA" w:rsidRPr="007B43FA" w:rsidRDefault="00F807E5" w:rsidP="007B43FA">
      <w:pPr>
        <w:pStyle w:val="List2"/>
        <w:numPr>
          <w:ilvl w:val="0"/>
          <w:numId w:val="1"/>
        </w:numPr>
        <w:rPr>
          <w:rFonts w:ascii="Arial" w:hAnsi="Arial"/>
          <w:b/>
          <w:sz w:val="20"/>
          <w:szCs w:val="20"/>
        </w:rPr>
      </w:pPr>
      <w:hyperlink w:anchor="Permission" w:history="1">
        <w:r w:rsidR="007B43FA" w:rsidRPr="007B43FA">
          <w:rPr>
            <w:rStyle w:val="Hyperlink"/>
            <w:rFonts w:ascii="Arial" w:hAnsi="Arial"/>
            <w:b/>
            <w:color w:val="auto"/>
            <w:sz w:val="20"/>
            <w:szCs w:val="20"/>
          </w:rPr>
          <w:t>Tilladelser</w:t>
        </w:r>
      </w:hyperlink>
    </w:p>
    <w:p w:rsidR="007B43FA" w:rsidRPr="007B43FA" w:rsidRDefault="00F807E5" w:rsidP="007B43FA">
      <w:pPr>
        <w:pStyle w:val="List2"/>
        <w:numPr>
          <w:ilvl w:val="0"/>
          <w:numId w:val="1"/>
        </w:numPr>
        <w:rPr>
          <w:rFonts w:ascii="Arial" w:hAnsi="Arial"/>
          <w:b/>
          <w:sz w:val="20"/>
          <w:szCs w:val="20"/>
          <w:u w:val="single"/>
        </w:rPr>
      </w:pPr>
      <w:hyperlink w:anchor="Presentation" w:history="1">
        <w:r w:rsidR="007B43FA" w:rsidRPr="007B43FA">
          <w:rPr>
            <w:rStyle w:val="Hyperlink"/>
            <w:rFonts w:ascii="Arial" w:hAnsi="Arial"/>
            <w:b/>
            <w:color w:val="auto"/>
            <w:sz w:val="20"/>
            <w:szCs w:val="20"/>
          </w:rPr>
          <w:t>Præsentation</w:t>
        </w:r>
      </w:hyperlink>
    </w:p>
    <w:p w:rsidR="007B43FA" w:rsidRPr="000D735A" w:rsidRDefault="007B43FA" w:rsidP="00BB3378">
      <w:pPr>
        <w:ind w:left="360" w:firstLine="349"/>
        <w:jc w:val="both"/>
        <w:rPr>
          <w:rFonts w:ascii="Arial" w:hAnsi="Arial"/>
          <w:b/>
          <w:sz w:val="20"/>
          <w:szCs w:val="20"/>
        </w:rPr>
      </w:pPr>
      <w:r w:rsidRPr="000D735A">
        <w:rPr>
          <w:rFonts w:ascii="Arial" w:hAnsi="Arial" w:cs="Arial"/>
          <w:b/>
          <w:sz w:val="20"/>
          <w:szCs w:val="20"/>
        </w:rPr>
        <w:t>9.1</w:t>
      </w:r>
      <w:r w:rsidR="00007920">
        <w:rPr>
          <w:rFonts w:ascii="Arial" w:hAnsi="Arial" w:cs="Arial"/>
          <w:b/>
          <w:sz w:val="20"/>
          <w:szCs w:val="20"/>
        </w:rPr>
        <w:t xml:space="preserve"> Filtyper</w:t>
      </w:r>
    </w:p>
    <w:p w:rsidR="007B43FA" w:rsidRPr="000D735A" w:rsidRDefault="007B43FA" w:rsidP="00BB3378">
      <w:pPr>
        <w:ind w:left="360" w:firstLine="349"/>
        <w:jc w:val="both"/>
        <w:rPr>
          <w:rFonts w:ascii="Arial" w:hAnsi="Arial"/>
          <w:b/>
          <w:sz w:val="20"/>
          <w:szCs w:val="20"/>
        </w:rPr>
      </w:pPr>
      <w:r w:rsidRPr="000D735A">
        <w:rPr>
          <w:rFonts w:ascii="Arial" w:hAnsi="Arial"/>
          <w:b/>
          <w:sz w:val="20"/>
          <w:szCs w:val="20"/>
        </w:rPr>
        <w:t xml:space="preserve">9.2 </w:t>
      </w:r>
      <w:hyperlink w:anchor="MSprep" w:history="1">
        <w:r w:rsidR="00ED0F8B">
          <w:rPr>
            <w:rStyle w:val="Hyperlink"/>
            <w:rFonts w:ascii="Arial" w:hAnsi="Arial"/>
            <w:b/>
            <w:color w:val="auto"/>
            <w:sz w:val="20"/>
            <w:szCs w:val="20"/>
            <w:u w:val="none"/>
          </w:rPr>
          <w:t>Forberedelsen</w:t>
        </w:r>
      </w:hyperlink>
      <w:r w:rsidR="00ED0F8B">
        <w:rPr>
          <w:rFonts w:ascii="Arial" w:hAnsi="Arial"/>
          <w:b/>
          <w:sz w:val="20"/>
          <w:szCs w:val="20"/>
        </w:rPr>
        <w:t xml:space="preserve"> af manuskriptet</w:t>
      </w:r>
    </w:p>
    <w:p w:rsidR="007B43FA" w:rsidRPr="00ED0F8B" w:rsidRDefault="007B43FA" w:rsidP="00BB3378">
      <w:pPr>
        <w:ind w:left="360" w:firstLine="349"/>
        <w:jc w:val="both"/>
        <w:rPr>
          <w:rFonts w:ascii="Arial" w:hAnsi="Arial"/>
          <w:b/>
          <w:i/>
          <w:sz w:val="20"/>
          <w:szCs w:val="20"/>
        </w:rPr>
      </w:pPr>
      <w:r w:rsidRPr="00ED0F8B">
        <w:rPr>
          <w:rFonts w:ascii="Arial" w:hAnsi="Arial"/>
          <w:b/>
          <w:i/>
          <w:sz w:val="20"/>
          <w:szCs w:val="20"/>
        </w:rPr>
        <w:t xml:space="preserve">9.2.1 </w:t>
      </w:r>
      <w:hyperlink w:anchor="TitleKeywordsAbstracts" w:history="1">
        <w:r w:rsidRPr="00ED0F8B">
          <w:rPr>
            <w:rStyle w:val="Hyperlink"/>
            <w:rFonts w:ascii="Arial" w:hAnsi="Arial"/>
            <w:b/>
            <w:i/>
            <w:color w:val="auto"/>
            <w:sz w:val="20"/>
            <w:szCs w:val="20"/>
            <w:u w:val="none"/>
          </w:rPr>
          <w:t xml:space="preserve">Keywords </w:t>
        </w:r>
        <w:r w:rsidR="00ED0F8B" w:rsidRPr="00ED0F8B">
          <w:rPr>
            <w:rStyle w:val="Hyperlink"/>
            <w:rFonts w:ascii="Arial" w:hAnsi="Arial"/>
            <w:b/>
            <w:i/>
            <w:color w:val="auto"/>
            <w:sz w:val="20"/>
            <w:szCs w:val="20"/>
            <w:u w:val="none"/>
          </w:rPr>
          <w:t>og</w:t>
        </w:r>
        <w:r w:rsidRPr="00ED0F8B">
          <w:rPr>
            <w:rStyle w:val="Hyperlink"/>
            <w:rFonts w:ascii="Arial" w:hAnsi="Arial"/>
            <w:b/>
            <w:i/>
            <w:color w:val="auto"/>
            <w:sz w:val="20"/>
            <w:szCs w:val="20"/>
            <w:u w:val="none"/>
          </w:rPr>
          <w:t xml:space="preserve"> abstracts: </w:t>
        </w:r>
        <w:r w:rsidR="00ED0F8B" w:rsidRPr="00ED0F8B">
          <w:rPr>
            <w:rStyle w:val="Hyperlink"/>
            <w:rFonts w:ascii="Arial" w:hAnsi="Arial"/>
            <w:b/>
            <w:i/>
            <w:color w:val="auto"/>
            <w:sz w:val="20"/>
            <w:szCs w:val="20"/>
            <w:u w:val="none"/>
          </w:rPr>
          <w:t>hjælp</w:t>
        </w:r>
      </w:hyperlink>
      <w:r w:rsidR="00ED0F8B">
        <w:rPr>
          <w:rFonts w:ascii="Arial" w:hAnsi="Arial"/>
          <w:b/>
          <w:i/>
          <w:sz w:val="20"/>
          <w:szCs w:val="20"/>
        </w:rPr>
        <w:t xml:space="preserve"> læsere med at finde din artikel online</w:t>
      </w:r>
    </w:p>
    <w:p w:rsidR="007B43FA" w:rsidRPr="00ED0F8B" w:rsidRDefault="007B43FA" w:rsidP="00BB3378">
      <w:pPr>
        <w:ind w:left="360" w:firstLine="349"/>
        <w:jc w:val="both"/>
        <w:rPr>
          <w:rFonts w:ascii="Arial" w:hAnsi="Arial"/>
          <w:b/>
          <w:i/>
          <w:sz w:val="20"/>
          <w:szCs w:val="20"/>
        </w:rPr>
      </w:pPr>
      <w:r w:rsidRPr="00ED0F8B">
        <w:rPr>
          <w:rFonts w:ascii="Arial" w:hAnsi="Arial"/>
          <w:b/>
          <w:i/>
          <w:sz w:val="20"/>
          <w:szCs w:val="20"/>
        </w:rPr>
        <w:t xml:space="preserve">9.2.2 </w:t>
      </w:r>
      <w:hyperlink w:anchor="ArtworkFiguresGraphics" w:history="1">
        <w:r w:rsidR="00ED0F8B" w:rsidRPr="00ED0F8B">
          <w:rPr>
            <w:rStyle w:val="Hyperlink"/>
            <w:rFonts w:ascii="Arial" w:hAnsi="Arial"/>
            <w:b/>
            <w:i/>
            <w:color w:val="auto"/>
            <w:sz w:val="20"/>
            <w:szCs w:val="20"/>
            <w:u w:val="none"/>
          </w:rPr>
          <w:t>Retningslinjer</w:t>
        </w:r>
      </w:hyperlink>
      <w:r w:rsidR="00ED0F8B" w:rsidRPr="00ED0F8B">
        <w:rPr>
          <w:rFonts w:ascii="Arial" w:hAnsi="Arial"/>
          <w:b/>
          <w:i/>
          <w:sz w:val="20"/>
          <w:szCs w:val="20"/>
        </w:rPr>
        <w:t xml:space="preserve"> for indsendelse af tegninger, figurer og andet grafisk materiale</w:t>
      </w:r>
    </w:p>
    <w:p w:rsidR="007B43FA" w:rsidRPr="00ED0F8B" w:rsidRDefault="007B43FA" w:rsidP="00BB3378">
      <w:pPr>
        <w:ind w:left="360" w:firstLine="349"/>
        <w:jc w:val="both"/>
        <w:rPr>
          <w:rFonts w:ascii="Arial" w:hAnsi="Arial"/>
          <w:b/>
          <w:i/>
          <w:sz w:val="20"/>
          <w:szCs w:val="20"/>
        </w:rPr>
      </w:pPr>
      <w:r w:rsidRPr="00ED0F8B">
        <w:rPr>
          <w:rFonts w:ascii="Arial" w:hAnsi="Arial"/>
          <w:b/>
          <w:i/>
          <w:sz w:val="20"/>
          <w:szCs w:val="20"/>
        </w:rPr>
        <w:t xml:space="preserve">9.2.3 </w:t>
      </w:r>
      <w:hyperlink w:anchor="SupplementalFiles" w:history="1">
        <w:r w:rsidR="00ED0F8B" w:rsidRPr="00ED0F8B">
          <w:rPr>
            <w:rStyle w:val="Hyperlink"/>
            <w:rFonts w:ascii="Arial" w:hAnsi="Arial"/>
            <w:b/>
            <w:i/>
            <w:color w:val="auto"/>
            <w:sz w:val="20"/>
            <w:szCs w:val="20"/>
            <w:u w:val="none"/>
          </w:rPr>
          <w:t>Retningslinjer</w:t>
        </w:r>
      </w:hyperlink>
      <w:r w:rsidR="00ED0F8B">
        <w:rPr>
          <w:rFonts w:ascii="Arial" w:hAnsi="Arial"/>
          <w:b/>
          <w:i/>
          <w:sz w:val="20"/>
          <w:szCs w:val="20"/>
        </w:rPr>
        <w:t xml:space="preserve"> for indsendelse af supplerende materiale</w:t>
      </w:r>
    </w:p>
    <w:p w:rsidR="007B43FA" w:rsidRPr="000D735A" w:rsidRDefault="007B43FA" w:rsidP="00BB3378">
      <w:pPr>
        <w:ind w:left="720" w:hanging="11"/>
        <w:jc w:val="both"/>
        <w:rPr>
          <w:rFonts w:ascii="Arial" w:hAnsi="Arial"/>
          <w:b/>
          <w:i/>
          <w:sz w:val="20"/>
          <w:szCs w:val="20"/>
        </w:rPr>
      </w:pPr>
      <w:r w:rsidRPr="000D735A">
        <w:rPr>
          <w:rFonts w:ascii="Arial" w:hAnsi="Arial"/>
          <w:b/>
          <w:i/>
          <w:sz w:val="20"/>
          <w:szCs w:val="20"/>
        </w:rPr>
        <w:t xml:space="preserve">9.2.4 </w:t>
      </w:r>
      <w:hyperlink w:anchor="EnglishEditServices" w:history="1">
        <w:r w:rsidR="00ED0F8B">
          <w:rPr>
            <w:rStyle w:val="Hyperlink"/>
            <w:rFonts w:ascii="Arial" w:hAnsi="Arial"/>
            <w:b/>
            <w:i/>
            <w:color w:val="auto"/>
            <w:sz w:val="20"/>
            <w:szCs w:val="20"/>
            <w:u w:val="none"/>
          </w:rPr>
          <w:t>Sproglig</w:t>
        </w:r>
      </w:hyperlink>
      <w:r w:rsidR="00ED0F8B">
        <w:rPr>
          <w:rFonts w:ascii="Arial" w:hAnsi="Arial"/>
          <w:b/>
          <w:i/>
          <w:sz w:val="20"/>
          <w:szCs w:val="20"/>
        </w:rPr>
        <w:t xml:space="preserve"> hjælp til engelsk</w:t>
      </w:r>
    </w:p>
    <w:p w:rsidR="007B43FA" w:rsidRPr="00007920" w:rsidRDefault="007B43FA" w:rsidP="00BB3378">
      <w:pPr>
        <w:ind w:left="360" w:firstLine="349"/>
        <w:jc w:val="both"/>
        <w:rPr>
          <w:rFonts w:ascii="Arial" w:hAnsi="Arial" w:cs="Arial"/>
          <w:b/>
          <w:sz w:val="20"/>
          <w:szCs w:val="20"/>
        </w:rPr>
      </w:pPr>
      <w:r w:rsidRPr="00007920">
        <w:rPr>
          <w:rFonts w:ascii="Arial" w:hAnsi="Arial" w:cs="Arial"/>
          <w:b/>
          <w:sz w:val="20"/>
          <w:szCs w:val="20"/>
        </w:rPr>
        <w:t xml:space="preserve">9.3 </w:t>
      </w:r>
      <w:hyperlink w:anchor="JournalStyle" w:history="1">
        <w:r w:rsidR="00ED0F8B">
          <w:rPr>
            <w:rStyle w:val="Hyperlink"/>
            <w:rFonts w:ascii="Arial" w:hAnsi="Arial" w:cs="Arial"/>
            <w:b/>
            <w:color w:val="auto"/>
            <w:sz w:val="20"/>
            <w:szCs w:val="20"/>
            <w:u w:val="none"/>
          </w:rPr>
          <w:t>Tidsskriftets</w:t>
        </w:r>
      </w:hyperlink>
      <w:r w:rsidR="00ED0F8B">
        <w:rPr>
          <w:rFonts w:ascii="Arial" w:hAnsi="Arial" w:cs="Arial"/>
          <w:b/>
          <w:sz w:val="20"/>
          <w:szCs w:val="20"/>
        </w:rPr>
        <w:t xml:space="preserve"> stil</w:t>
      </w:r>
    </w:p>
    <w:p w:rsidR="007B43FA" w:rsidRPr="007B43FA" w:rsidRDefault="007B43FA" w:rsidP="00BB3378">
      <w:pPr>
        <w:widowControl w:val="0"/>
        <w:autoSpaceDE w:val="0"/>
        <w:autoSpaceDN w:val="0"/>
        <w:adjustRightInd w:val="0"/>
        <w:ind w:left="709" w:hanging="43"/>
        <w:jc w:val="both"/>
        <w:rPr>
          <w:rFonts w:ascii="Arial" w:hAnsi="Arial" w:cs="Arial"/>
          <w:sz w:val="20"/>
          <w:szCs w:val="20"/>
          <w:lang w:val="en-US"/>
        </w:rPr>
      </w:pPr>
      <w:r w:rsidRPr="00007920">
        <w:rPr>
          <w:rFonts w:ascii="Arial" w:hAnsi="Arial" w:cs="Arial"/>
          <w:b/>
          <w:sz w:val="20"/>
          <w:szCs w:val="20"/>
        </w:rPr>
        <w:tab/>
      </w:r>
      <w:r w:rsidRPr="007B43FA">
        <w:rPr>
          <w:rFonts w:ascii="Arial" w:hAnsi="Arial" w:cs="Arial"/>
          <w:b/>
          <w:i/>
          <w:sz w:val="20"/>
          <w:szCs w:val="20"/>
          <w:lang w:val="en-US"/>
        </w:rPr>
        <w:t>9.3.1</w:t>
      </w:r>
      <w:r w:rsidRPr="007B43FA">
        <w:rPr>
          <w:rFonts w:ascii="Arial" w:hAnsi="Arial" w:cs="Arial"/>
          <w:b/>
          <w:sz w:val="20"/>
          <w:szCs w:val="20"/>
          <w:lang w:val="en-US"/>
        </w:rPr>
        <w:t xml:space="preserve"> </w:t>
      </w:r>
      <w:hyperlink w:anchor="StyleScientificPapers" w:history="1">
        <w:r w:rsidRPr="007B43FA">
          <w:rPr>
            <w:rStyle w:val="Hyperlink"/>
            <w:rFonts w:ascii="Arial" w:hAnsi="Arial" w:cs="Arial"/>
            <w:b/>
            <w:bCs/>
            <w:i/>
            <w:color w:val="auto"/>
            <w:sz w:val="20"/>
            <w:szCs w:val="20"/>
            <w:u w:val="none"/>
            <w:lang w:val="en-US"/>
          </w:rPr>
          <w:t>S</w:t>
        </w:r>
        <w:r w:rsidR="00ED0F8B">
          <w:rPr>
            <w:rStyle w:val="Hyperlink"/>
            <w:rFonts w:ascii="Arial" w:hAnsi="Arial" w:cs="Arial"/>
            <w:b/>
            <w:bCs/>
            <w:i/>
            <w:color w:val="auto"/>
            <w:sz w:val="20"/>
            <w:szCs w:val="20"/>
            <w:u w:val="none"/>
            <w:lang w:val="en-US"/>
          </w:rPr>
          <w:t>til</w:t>
        </w:r>
      </w:hyperlink>
      <w:r w:rsidR="00ED0F8B">
        <w:rPr>
          <w:rFonts w:ascii="Arial" w:hAnsi="Arial" w:cs="Arial"/>
          <w:b/>
          <w:bCs/>
          <w:i/>
          <w:sz w:val="20"/>
          <w:szCs w:val="20"/>
        </w:rPr>
        <w:t xml:space="preserve"> for videnskabelige artikler (ekskl. kasuistikker)</w:t>
      </w:r>
      <w:r w:rsidRPr="007B43FA">
        <w:rPr>
          <w:rFonts w:ascii="Arial" w:hAnsi="Arial" w:cs="Arial"/>
          <w:sz w:val="20"/>
          <w:szCs w:val="20"/>
          <w:lang w:val="en-US"/>
        </w:rPr>
        <w:t xml:space="preserve"> </w:t>
      </w:r>
    </w:p>
    <w:p w:rsidR="007B43FA" w:rsidRPr="000D735A" w:rsidRDefault="007B43FA" w:rsidP="00BB3378">
      <w:pPr>
        <w:widowControl w:val="0"/>
        <w:autoSpaceDE w:val="0"/>
        <w:autoSpaceDN w:val="0"/>
        <w:adjustRightInd w:val="0"/>
        <w:ind w:left="709" w:hanging="43"/>
        <w:jc w:val="both"/>
        <w:rPr>
          <w:rFonts w:ascii="Arial" w:hAnsi="Arial" w:cs="Arial"/>
          <w:b/>
          <w:i/>
          <w:sz w:val="20"/>
          <w:szCs w:val="20"/>
        </w:rPr>
      </w:pPr>
      <w:r w:rsidRPr="007B43FA">
        <w:rPr>
          <w:rFonts w:ascii="Arial" w:hAnsi="Arial" w:cs="Arial"/>
          <w:b/>
          <w:i/>
          <w:sz w:val="20"/>
          <w:szCs w:val="20"/>
          <w:lang w:val="en-US"/>
        </w:rPr>
        <w:tab/>
      </w:r>
      <w:r w:rsidRPr="000D735A">
        <w:rPr>
          <w:rFonts w:ascii="Arial" w:hAnsi="Arial" w:cs="Arial"/>
          <w:b/>
          <w:i/>
          <w:sz w:val="20"/>
          <w:szCs w:val="20"/>
        </w:rPr>
        <w:t xml:space="preserve">9.3.2 </w:t>
      </w:r>
      <w:hyperlink w:anchor="StyleShortReport" w:history="1">
        <w:r w:rsidR="00ED0F8B">
          <w:rPr>
            <w:rStyle w:val="Hyperlink"/>
            <w:rFonts w:ascii="Arial" w:hAnsi="Arial" w:cs="Arial"/>
            <w:b/>
            <w:bCs/>
            <w:i/>
            <w:color w:val="auto"/>
            <w:sz w:val="20"/>
            <w:szCs w:val="20"/>
            <w:u w:val="none"/>
          </w:rPr>
          <w:t>Stil</w:t>
        </w:r>
        <w:r w:rsidRPr="000D735A">
          <w:rPr>
            <w:rStyle w:val="Hyperlink"/>
            <w:rFonts w:ascii="Arial" w:hAnsi="Arial" w:cs="Arial"/>
            <w:b/>
            <w:bCs/>
            <w:i/>
            <w:color w:val="auto"/>
            <w:sz w:val="20"/>
            <w:szCs w:val="20"/>
            <w:u w:val="none"/>
          </w:rPr>
          <w:t xml:space="preserve"> for </w:t>
        </w:r>
        <w:r w:rsidR="00ED0F8B">
          <w:rPr>
            <w:rStyle w:val="Hyperlink"/>
            <w:rFonts w:ascii="Arial" w:hAnsi="Arial" w:cs="Arial"/>
            <w:b/>
            <w:bCs/>
            <w:i/>
            <w:color w:val="auto"/>
            <w:sz w:val="20"/>
            <w:szCs w:val="20"/>
            <w:u w:val="none"/>
          </w:rPr>
          <w:t>”</w:t>
        </w:r>
        <w:r w:rsidRPr="000D735A">
          <w:rPr>
            <w:rStyle w:val="Hyperlink"/>
            <w:rFonts w:ascii="Arial" w:hAnsi="Arial" w:cs="Arial"/>
            <w:b/>
            <w:bCs/>
            <w:i/>
            <w:color w:val="auto"/>
            <w:sz w:val="20"/>
            <w:szCs w:val="20"/>
            <w:u w:val="none"/>
          </w:rPr>
          <w:t>short report letters</w:t>
        </w:r>
      </w:hyperlink>
      <w:r w:rsidR="00ED0F8B">
        <w:rPr>
          <w:rFonts w:ascii="Arial" w:hAnsi="Arial" w:cs="Arial"/>
          <w:b/>
          <w:bCs/>
          <w:i/>
          <w:sz w:val="20"/>
          <w:szCs w:val="20"/>
        </w:rPr>
        <w:t>”</w:t>
      </w:r>
    </w:p>
    <w:p w:rsidR="007B43FA" w:rsidRPr="00744FCD" w:rsidRDefault="00F807E5" w:rsidP="00BB3378">
      <w:pPr>
        <w:numPr>
          <w:ilvl w:val="1"/>
          <w:numId w:val="2"/>
        </w:numPr>
        <w:ind w:hanging="371"/>
        <w:jc w:val="both"/>
        <w:rPr>
          <w:rFonts w:ascii="Arial" w:hAnsi="Arial"/>
          <w:b/>
          <w:sz w:val="20"/>
          <w:szCs w:val="20"/>
        </w:rPr>
      </w:pPr>
      <w:hyperlink w:anchor="ReferenceStyle" w:history="1">
        <w:r w:rsidR="00ED0F8B">
          <w:rPr>
            <w:rStyle w:val="Hyperlink"/>
            <w:rFonts w:ascii="Arial" w:hAnsi="Arial"/>
            <w:b/>
            <w:color w:val="auto"/>
            <w:sz w:val="20"/>
            <w:szCs w:val="20"/>
            <w:u w:val="none"/>
          </w:rPr>
          <w:t>Stil for</w:t>
        </w:r>
      </w:hyperlink>
      <w:r w:rsidR="00ED0F8B">
        <w:rPr>
          <w:rFonts w:ascii="Arial" w:hAnsi="Arial"/>
          <w:b/>
          <w:sz w:val="20"/>
          <w:szCs w:val="20"/>
        </w:rPr>
        <w:t xml:space="preserve"> referencer </w:t>
      </w:r>
      <w:r w:rsidR="00646801">
        <w:rPr>
          <w:rFonts w:ascii="Arial" w:hAnsi="Arial"/>
          <w:b/>
          <w:sz w:val="20"/>
          <w:szCs w:val="20"/>
        </w:rPr>
        <w:t>i</w:t>
      </w:r>
      <w:r w:rsidR="00ED0F8B">
        <w:rPr>
          <w:rFonts w:ascii="Arial" w:hAnsi="Arial"/>
          <w:b/>
          <w:sz w:val="20"/>
          <w:szCs w:val="20"/>
        </w:rPr>
        <w:t xml:space="preserve"> alle </w:t>
      </w:r>
      <w:r w:rsidR="00646801">
        <w:rPr>
          <w:rFonts w:ascii="Arial" w:hAnsi="Arial"/>
          <w:b/>
          <w:sz w:val="20"/>
          <w:szCs w:val="20"/>
        </w:rPr>
        <w:t>slags</w:t>
      </w:r>
      <w:r w:rsidR="00ED0F8B">
        <w:rPr>
          <w:rFonts w:ascii="Arial" w:hAnsi="Arial"/>
          <w:b/>
          <w:sz w:val="20"/>
          <w:szCs w:val="20"/>
        </w:rPr>
        <w:t xml:space="preserve"> artikler</w:t>
      </w:r>
    </w:p>
    <w:p w:rsidR="007B43FA" w:rsidRPr="00ED0F8B" w:rsidRDefault="007B43FA" w:rsidP="007B43FA">
      <w:pPr>
        <w:ind w:left="426"/>
        <w:jc w:val="both"/>
        <w:rPr>
          <w:rFonts w:ascii="Arial" w:hAnsi="Arial"/>
          <w:b/>
          <w:sz w:val="20"/>
          <w:szCs w:val="20"/>
        </w:rPr>
      </w:pPr>
      <w:r w:rsidRPr="00ED0F8B">
        <w:rPr>
          <w:rFonts w:ascii="Arial" w:hAnsi="Arial"/>
          <w:b/>
          <w:sz w:val="20"/>
          <w:szCs w:val="20"/>
          <w:lang w:val="en-US"/>
        </w:rPr>
        <w:t>10</w:t>
      </w:r>
      <w:r w:rsidRPr="00ED0F8B">
        <w:rPr>
          <w:rFonts w:ascii="Arial" w:hAnsi="Arial"/>
          <w:b/>
          <w:sz w:val="20"/>
          <w:szCs w:val="20"/>
          <w:u w:val="single"/>
          <w:lang w:val="en-US"/>
        </w:rPr>
        <w:t xml:space="preserve">. </w:t>
      </w:r>
      <w:hyperlink w:anchor="AfterAcceptance" w:history="1">
        <w:r w:rsidR="00ED0F8B" w:rsidRPr="00ED0F8B">
          <w:rPr>
            <w:rStyle w:val="Hyperlink"/>
            <w:rFonts w:ascii="Arial" w:hAnsi="Arial"/>
            <w:b/>
            <w:color w:val="auto"/>
            <w:sz w:val="20"/>
            <w:szCs w:val="20"/>
          </w:rPr>
          <w:t>Efter</w:t>
        </w:r>
      </w:hyperlink>
      <w:r w:rsidR="00ED0F8B" w:rsidRPr="00ED0F8B">
        <w:rPr>
          <w:rFonts w:ascii="Arial" w:hAnsi="Arial"/>
          <w:b/>
          <w:sz w:val="20"/>
          <w:szCs w:val="20"/>
          <w:u w:val="single"/>
        </w:rPr>
        <w:t xml:space="preserve"> antagelse til publikation</w:t>
      </w:r>
    </w:p>
    <w:p w:rsidR="007B43FA" w:rsidRPr="00ED0F8B" w:rsidRDefault="007B43FA" w:rsidP="007B43FA">
      <w:pPr>
        <w:ind w:left="360" w:firstLine="360"/>
        <w:jc w:val="both"/>
        <w:rPr>
          <w:rFonts w:ascii="Arial" w:hAnsi="Arial"/>
          <w:b/>
          <w:sz w:val="20"/>
          <w:szCs w:val="20"/>
        </w:rPr>
      </w:pPr>
      <w:r w:rsidRPr="00ED0F8B">
        <w:rPr>
          <w:rFonts w:ascii="Arial" w:hAnsi="Arial"/>
          <w:b/>
          <w:sz w:val="20"/>
          <w:szCs w:val="20"/>
        </w:rPr>
        <w:t xml:space="preserve">10.1 </w:t>
      </w:r>
      <w:hyperlink w:anchor="Proofs" w:history="1">
        <w:r w:rsidR="00646801">
          <w:rPr>
            <w:rStyle w:val="Hyperlink"/>
            <w:rFonts w:ascii="Arial" w:hAnsi="Arial"/>
            <w:b/>
            <w:color w:val="auto"/>
            <w:sz w:val="20"/>
            <w:szCs w:val="20"/>
            <w:u w:val="none"/>
          </w:rPr>
          <w:t>Prøvekopi</w:t>
        </w:r>
      </w:hyperlink>
    </w:p>
    <w:p w:rsidR="007B43FA" w:rsidRPr="00ED0F8B" w:rsidRDefault="007B43FA" w:rsidP="007B43FA">
      <w:pPr>
        <w:ind w:firstLine="720"/>
        <w:jc w:val="both"/>
        <w:rPr>
          <w:rFonts w:ascii="Arial" w:hAnsi="Arial"/>
          <w:b/>
          <w:sz w:val="20"/>
          <w:szCs w:val="20"/>
        </w:rPr>
      </w:pPr>
      <w:r w:rsidRPr="00ED0F8B">
        <w:rPr>
          <w:rFonts w:ascii="Arial" w:hAnsi="Arial"/>
          <w:b/>
          <w:sz w:val="20"/>
          <w:szCs w:val="20"/>
        </w:rPr>
        <w:t xml:space="preserve">10.2 </w:t>
      </w:r>
      <w:hyperlink w:anchor="eprintsandcomps" w:history="1">
        <w:r w:rsidRPr="00ED0F8B">
          <w:rPr>
            <w:rStyle w:val="Hyperlink"/>
            <w:rFonts w:ascii="Arial" w:hAnsi="Arial"/>
            <w:b/>
            <w:color w:val="auto"/>
            <w:sz w:val="20"/>
            <w:szCs w:val="20"/>
            <w:u w:val="none"/>
          </w:rPr>
          <w:t xml:space="preserve">E-Prints </w:t>
        </w:r>
        <w:r w:rsidR="00ED0F8B" w:rsidRPr="00ED0F8B">
          <w:rPr>
            <w:rStyle w:val="Hyperlink"/>
            <w:rFonts w:ascii="Arial" w:hAnsi="Arial"/>
            <w:b/>
            <w:color w:val="auto"/>
            <w:sz w:val="20"/>
            <w:szCs w:val="20"/>
            <w:u w:val="none"/>
          </w:rPr>
          <w:t>og</w:t>
        </w:r>
      </w:hyperlink>
      <w:r w:rsidR="00ED0F8B">
        <w:rPr>
          <w:rFonts w:ascii="Arial" w:hAnsi="Arial"/>
          <w:b/>
          <w:sz w:val="20"/>
          <w:szCs w:val="20"/>
        </w:rPr>
        <w:t xml:space="preserve"> forfattereksemplarer</w:t>
      </w:r>
    </w:p>
    <w:p w:rsidR="007B43FA" w:rsidRPr="00ED0F8B" w:rsidRDefault="007B43FA" w:rsidP="007B43FA">
      <w:pPr>
        <w:ind w:firstLine="720"/>
        <w:jc w:val="both"/>
        <w:rPr>
          <w:rFonts w:ascii="Arial" w:hAnsi="Arial"/>
          <w:b/>
          <w:sz w:val="20"/>
          <w:szCs w:val="20"/>
        </w:rPr>
      </w:pPr>
      <w:r w:rsidRPr="00ED0F8B">
        <w:rPr>
          <w:rFonts w:ascii="Arial" w:hAnsi="Arial"/>
          <w:b/>
          <w:sz w:val="20"/>
          <w:szCs w:val="20"/>
        </w:rPr>
        <w:t xml:space="preserve">10.3 </w:t>
      </w:r>
      <w:hyperlink w:anchor="SAGEprod" w:history="1">
        <w:r w:rsidRPr="00ED0F8B">
          <w:rPr>
            <w:rStyle w:val="Hyperlink"/>
            <w:rFonts w:ascii="Arial" w:hAnsi="Arial"/>
            <w:b/>
            <w:color w:val="auto"/>
            <w:sz w:val="20"/>
            <w:szCs w:val="20"/>
            <w:u w:val="none"/>
          </w:rPr>
          <w:t>SAGE prod</w:t>
        </w:r>
        <w:r w:rsidR="00ED0F8B">
          <w:rPr>
            <w:rStyle w:val="Hyperlink"/>
            <w:rFonts w:ascii="Arial" w:hAnsi="Arial"/>
            <w:b/>
            <w:color w:val="auto"/>
            <w:sz w:val="20"/>
            <w:szCs w:val="20"/>
            <w:u w:val="none"/>
          </w:rPr>
          <w:t>uk</w:t>
        </w:r>
        <w:r w:rsidRPr="00ED0F8B">
          <w:rPr>
            <w:rStyle w:val="Hyperlink"/>
            <w:rFonts w:ascii="Arial" w:hAnsi="Arial"/>
            <w:b/>
            <w:color w:val="auto"/>
            <w:sz w:val="20"/>
            <w:szCs w:val="20"/>
            <w:u w:val="none"/>
          </w:rPr>
          <w:t>tion</w:t>
        </w:r>
      </w:hyperlink>
    </w:p>
    <w:p w:rsidR="007B43FA" w:rsidRPr="00ED0F8B" w:rsidRDefault="007B43FA" w:rsidP="007B43FA">
      <w:pPr>
        <w:ind w:firstLine="720"/>
        <w:jc w:val="both"/>
        <w:rPr>
          <w:rFonts w:ascii="Arial" w:hAnsi="Arial"/>
          <w:b/>
          <w:sz w:val="20"/>
          <w:szCs w:val="20"/>
        </w:rPr>
      </w:pPr>
      <w:r w:rsidRPr="00ED0F8B">
        <w:rPr>
          <w:rFonts w:ascii="Arial" w:hAnsi="Arial"/>
          <w:b/>
          <w:sz w:val="20"/>
          <w:szCs w:val="20"/>
        </w:rPr>
        <w:t xml:space="preserve">10.4 </w:t>
      </w:r>
      <w:hyperlink w:anchor="OnlineFirst" w:history="1">
        <w:r w:rsidRPr="00ED0F8B">
          <w:rPr>
            <w:rStyle w:val="Hyperlink"/>
            <w:rFonts w:ascii="Arial" w:hAnsi="Arial"/>
            <w:b/>
            <w:color w:val="auto"/>
            <w:sz w:val="20"/>
            <w:szCs w:val="20"/>
            <w:u w:val="none"/>
          </w:rPr>
          <w:t>OnlineFirst p</w:t>
        </w:r>
        <w:r w:rsidR="00ED0F8B" w:rsidRPr="00ED0F8B">
          <w:rPr>
            <w:rStyle w:val="Hyperlink"/>
            <w:rFonts w:ascii="Arial" w:hAnsi="Arial"/>
            <w:b/>
            <w:color w:val="auto"/>
            <w:sz w:val="20"/>
            <w:szCs w:val="20"/>
            <w:u w:val="none"/>
          </w:rPr>
          <w:t>ublik</w:t>
        </w:r>
        <w:r w:rsidRPr="00ED0F8B">
          <w:rPr>
            <w:rStyle w:val="Hyperlink"/>
            <w:rFonts w:ascii="Arial" w:hAnsi="Arial"/>
            <w:b/>
            <w:color w:val="auto"/>
            <w:sz w:val="20"/>
            <w:szCs w:val="20"/>
            <w:u w:val="none"/>
          </w:rPr>
          <w:t>ation</w:t>
        </w:r>
      </w:hyperlink>
    </w:p>
    <w:p w:rsidR="007B43FA" w:rsidRPr="00ED0F8B" w:rsidRDefault="007B43FA" w:rsidP="007B43FA">
      <w:pPr>
        <w:ind w:firstLine="360"/>
        <w:jc w:val="both"/>
        <w:rPr>
          <w:rFonts w:ascii="Arial" w:hAnsi="Arial"/>
          <w:b/>
          <w:sz w:val="20"/>
          <w:szCs w:val="20"/>
          <w:lang w:val="en-US"/>
        </w:rPr>
      </w:pPr>
      <w:r w:rsidRPr="00ED0F8B">
        <w:rPr>
          <w:rFonts w:ascii="Arial" w:hAnsi="Arial"/>
          <w:b/>
          <w:sz w:val="20"/>
          <w:szCs w:val="20"/>
          <w:lang w:val="en-US"/>
        </w:rPr>
        <w:t xml:space="preserve">11.  </w:t>
      </w:r>
      <w:hyperlink w:anchor="FurtherInfo" w:history="1">
        <w:r w:rsidR="00ED0F8B" w:rsidRPr="00ED0F8B">
          <w:rPr>
            <w:rStyle w:val="Hyperlink"/>
            <w:rFonts w:ascii="Arial" w:hAnsi="Arial"/>
            <w:b/>
            <w:color w:val="auto"/>
            <w:sz w:val="20"/>
            <w:szCs w:val="20"/>
            <w:lang w:val="en-US"/>
          </w:rPr>
          <w:t>Yderligere</w:t>
        </w:r>
      </w:hyperlink>
      <w:r w:rsidR="00ED0F8B" w:rsidRPr="00ED0F8B">
        <w:rPr>
          <w:rFonts w:ascii="Arial" w:hAnsi="Arial"/>
          <w:b/>
          <w:sz w:val="20"/>
          <w:szCs w:val="20"/>
          <w:u w:val="single"/>
        </w:rPr>
        <w:t xml:space="preserve"> oplysninger</w:t>
      </w:r>
    </w:p>
    <w:p w:rsidR="007B43FA" w:rsidRPr="007B43FA" w:rsidRDefault="007B43FA" w:rsidP="007B43FA">
      <w:pPr>
        <w:ind w:firstLine="360"/>
        <w:jc w:val="both"/>
        <w:rPr>
          <w:rFonts w:ascii="Arial" w:hAnsi="Arial"/>
          <w:b/>
          <w:sz w:val="20"/>
          <w:szCs w:val="20"/>
          <w:u w:val="single"/>
          <w:lang w:val="en-US"/>
        </w:rPr>
      </w:pPr>
      <w:r w:rsidRPr="007B43FA">
        <w:rPr>
          <w:rFonts w:ascii="Arial" w:hAnsi="Arial"/>
          <w:b/>
          <w:sz w:val="20"/>
          <w:szCs w:val="20"/>
          <w:lang w:val="en-US"/>
        </w:rPr>
        <w:t xml:space="preserve">12.  </w:t>
      </w:r>
      <w:hyperlink w:anchor="OxfordCentre" w:history="1">
        <w:r w:rsidRPr="007B43FA">
          <w:rPr>
            <w:rStyle w:val="Hyperlink"/>
            <w:rFonts w:ascii="Arial" w:hAnsi="Arial"/>
            <w:b/>
            <w:color w:val="auto"/>
            <w:sz w:val="20"/>
            <w:szCs w:val="20"/>
            <w:lang w:val="en-US"/>
          </w:rPr>
          <w:t>Oxford Centre for Evidence-Based Medicine 2011 Levels of Evidence</w:t>
        </w:r>
      </w:hyperlink>
    </w:p>
    <w:p w:rsidR="007B43FA" w:rsidRPr="007B43FA" w:rsidRDefault="007B43FA" w:rsidP="007B43FA">
      <w:pPr>
        <w:ind w:firstLine="360"/>
        <w:jc w:val="both"/>
        <w:rPr>
          <w:rFonts w:ascii="Arial" w:hAnsi="Arial"/>
          <w:b/>
          <w:sz w:val="20"/>
          <w:szCs w:val="20"/>
          <w:lang w:val="en-US"/>
        </w:rPr>
      </w:pPr>
    </w:p>
    <w:p w:rsidR="007B43FA" w:rsidRDefault="007B43FA" w:rsidP="005A1C92">
      <w:pPr>
        <w:rPr>
          <w:rFonts w:ascii="Arial" w:hAnsi="Arial"/>
          <w:sz w:val="20"/>
          <w:szCs w:val="20"/>
          <w:lang w:val="en-US"/>
        </w:rPr>
      </w:pPr>
    </w:p>
    <w:p w:rsidR="007B43FA" w:rsidRPr="002C50A9" w:rsidRDefault="007B43FA" w:rsidP="005A1C92">
      <w:pPr>
        <w:rPr>
          <w:rFonts w:ascii="Arial" w:hAnsi="Arial"/>
          <w:sz w:val="20"/>
          <w:szCs w:val="20"/>
          <w:lang w:val="en-US"/>
        </w:rPr>
      </w:pPr>
    </w:p>
    <w:p w:rsidR="005A1C92" w:rsidRPr="00BF6C68" w:rsidRDefault="00DD778F" w:rsidP="00DD778F">
      <w:pPr>
        <w:pStyle w:val="BodyText"/>
        <w:rPr>
          <w:rFonts w:ascii="Arial" w:hAnsi="Arial" w:cs="Arial"/>
          <w:i/>
          <w:sz w:val="20"/>
          <w:szCs w:val="20"/>
          <w:lang w:val="en-US"/>
        </w:rPr>
      </w:pPr>
      <w:r w:rsidRPr="00DD778F">
        <w:rPr>
          <w:rFonts w:ascii="Arial" w:hAnsi="Arial" w:cs="Arial"/>
          <w:iCs/>
          <w:sz w:val="20"/>
          <w:szCs w:val="20"/>
          <w:lang w:val="en-US"/>
        </w:rPr>
        <w:t xml:space="preserve">Målet for </w:t>
      </w:r>
      <w:r w:rsidR="005A1C92" w:rsidRPr="00DD778F">
        <w:rPr>
          <w:rFonts w:ascii="Arial" w:hAnsi="Arial" w:cs="Arial"/>
          <w:i/>
          <w:iCs/>
          <w:sz w:val="20"/>
          <w:szCs w:val="20"/>
          <w:lang w:val="en-US"/>
        </w:rPr>
        <w:t xml:space="preserve">Journal of Hand Surgery </w:t>
      </w:r>
      <w:r w:rsidR="005A1C92" w:rsidRPr="00DD778F">
        <w:rPr>
          <w:rFonts w:ascii="Arial" w:hAnsi="Arial" w:cs="Arial"/>
          <w:i/>
          <w:sz w:val="20"/>
          <w:szCs w:val="20"/>
          <w:lang w:val="en-US"/>
        </w:rPr>
        <w:t>(</w:t>
      </w:r>
      <w:r w:rsidR="005A1C92" w:rsidRPr="00DD778F">
        <w:rPr>
          <w:rFonts w:ascii="Arial" w:hAnsi="Arial" w:cs="Arial"/>
          <w:sz w:val="20"/>
          <w:szCs w:val="20"/>
          <w:lang w:val="en-US"/>
        </w:rPr>
        <w:t>European Volume</w:t>
      </w:r>
      <w:r w:rsidR="005A1C92" w:rsidRPr="00DD778F">
        <w:rPr>
          <w:rFonts w:ascii="Arial" w:hAnsi="Arial" w:cs="Arial"/>
          <w:i/>
          <w:sz w:val="20"/>
          <w:szCs w:val="20"/>
          <w:lang w:val="en-US"/>
        </w:rPr>
        <w:t>)</w:t>
      </w:r>
      <w:r w:rsidRPr="00DD778F">
        <w:rPr>
          <w:rFonts w:ascii="Arial" w:hAnsi="Arial" w:cs="Arial"/>
          <w:sz w:val="20"/>
          <w:szCs w:val="20"/>
          <w:lang w:val="en-US"/>
        </w:rPr>
        <w:t xml:space="preserve"> </w:t>
      </w:r>
      <w:r w:rsidR="005A1C92" w:rsidRPr="00DD778F">
        <w:rPr>
          <w:rFonts w:ascii="Arial" w:hAnsi="Arial" w:cs="Arial"/>
          <w:sz w:val="20"/>
          <w:szCs w:val="20"/>
          <w:lang w:val="en-US"/>
        </w:rPr>
        <w:t xml:space="preserve">er at udvikle og vedligeholde interessen for håndkirurgi og beslægtede områder i det omfang, at de har betydning for hånden. </w:t>
      </w:r>
      <w:r w:rsidR="005A1C92" w:rsidRPr="00BF6C68">
        <w:rPr>
          <w:rFonts w:ascii="Arial" w:hAnsi="Arial" w:cs="Arial"/>
          <w:sz w:val="20"/>
          <w:szCs w:val="20"/>
          <w:lang w:val="en-US"/>
        </w:rPr>
        <w:t xml:space="preserve">Meninger eller anbefalinger, der måtte fremstå i artiklerne, er ikke nødvendigvis i fuld </w:t>
      </w:r>
      <w:r w:rsidR="00BF6C68" w:rsidRPr="00BF6C68">
        <w:rPr>
          <w:rFonts w:ascii="Arial" w:hAnsi="Arial" w:cs="Arial"/>
          <w:sz w:val="20"/>
          <w:szCs w:val="20"/>
          <w:lang w:val="en-US"/>
        </w:rPr>
        <w:t>overensstemmelse med opfattelsen</w:t>
      </w:r>
      <w:r w:rsidR="005A1C92" w:rsidRPr="00BF6C68">
        <w:rPr>
          <w:rFonts w:ascii="Arial" w:hAnsi="Arial" w:cs="Arial"/>
          <w:sz w:val="20"/>
          <w:szCs w:val="20"/>
          <w:lang w:val="en-US"/>
        </w:rPr>
        <w:t xml:space="preserve"> i tidsskriftets redaktion, the </w:t>
      </w:r>
      <w:r w:rsidR="005A1C92" w:rsidRPr="00BF6C68">
        <w:rPr>
          <w:rFonts w:ascii="Arial" w:hAnsi="Arial" w:cs="Arial"/>
          <w:i/>
          <w:sz w:val="20"/>
          <w:szCs w:val="20"/>
          <w:lang w:val="en-US"/>
        </w:rPr>
        <w:t>British Society for Surgery of the Hand</w:t>
      </w:r>
      <w:r w:rsidR="005A1C92" w:rsidRPr="00BF6C68">
        <w:rPr>
          <w:rFonts w:ascii="Arial" w:hAnsi="Arial" w:cs="Arial"/>
          <w:sz w:val="20"/>
          <w:szCs w:val="20"/>
          <w:lang w:val="en-US"/>
        </w:rPr>
        <w:t xml:space="preserve"> (BSSH) eller </w:t>
      </w:r>
      <w:r w:rsidR="005A1C92" w:rsidRPr="00BF6C68">
        <w:rPr>
          <w:rFonts w:ascii="Arial" w:hAnsi="Arial" w:cs="Arial"/>
          <w:i/>
          <w:sz w:val="20"/>
          <w:szCs w:val="20"/>
          <w:lang w:val="en-US"/>
        </w:rPr>
        <w:t xml:space="preserve">the Federation of European Societies for Surgery of the Hand (FESSH). </w:t>
      </w:r>
    </w:p>
    <w:p w:rsidR="005A1C92" w:rsidRPr="00DD778F" w:rsidRDefault="005A1C92" w:rsidP="002C50A9">
      <w:pPr>
        <w:pStyle w:val="BodyText"/>
        <w:rPr>
          <w:rFonts w:ascii="Arial" w:hAnsi="Arial" w:cs="Arial"/>
          <w:sz w:val="20"/>
          <w:szCs w:val="20"/>
        </w:rPr>
      </w:pPr>
      <w:r w:rsidRPr="00DD778F">
        <w:rPr>
          <w:rFonts w:ascii="Arial" w:hAnsi="Arial" w:cs="Arial"/>
          <w:sz w:val="20"/>
          <w:szCs w:val="20"/>
        </w:rPr>
        <w:t>Originale meddelelser fra alle lande er velkomne, men bidragene skal være skrevet på engelsk med britisk stavemåde. Ved antagelse til publikation forudsættes det, at arbejdet ikke er blevet indsendt eller publiceret i andre tidsskrifter. Artikler, der er blevet publiceret eller indsendt på et andet sprog vil kun blive vurderet, hvis særlige forhold gøre sig gældende, og kun såfremt den tidligere publikation eller indsendelse er blevet nævnt ved indsendelsen til JHSE. Bidragene bliver tidsskriftets ejendom, medmindre andet er aftalt før publikation.</w:t>
      </w:r>
    </w:p>
    <w:p w:rsidR="005A1C92" w:rsidRPr="004810ED" w:rsidRDefault="005A1C92" w:rsidP="005A1C92">
      <w:pPr>
        <w:widowControl w:val="0"/>
        <w:autoSpaceDE w:val="0"/>
        <w:autoSpaceDN w:val="0"/>
        <w:adjustRightInd w:val="0"/>
        <w:jc w:val="both"/>
        <w:rPr>
          <w:rFonts w:ascii="Arial" w:hAnsi="Arial" w:cs="Arial"/>
          <w:sz w:val="20"/>
          <w:szCs w:val="20"/>
        </w:rPr>
      </w:pPr>
    </w:p>
    <w:p w:rsidR="005A1C92" w:rsidRPr="004810ED" w:rsidRDefault="005A1C92" w:rsidP="005A1C92">
      <w:pPr>
        <w:pStyle w:val="ListParagraph"/>
        <w:numPr>
          <w:ilvl w:val="0"/>
          <w:numId w:val="5"/>
        </w:numPr>
        <w:rPr>
          <w:rFonts w:ascii="Arial" w:hAnsi="Arial"/>
          <w:b/>
          <w:sz w:val="20"/>
          <w:szCs w:val="20"/>
        </w:rPr>
      </w:pPr>
      <w:r w:rsidRPr="004810ED">
        <w:rPr>
          <w:rFonts w:ascii="Arial" w:hAnsi="Arial"/>
          <w:b/>
          <w:i/>
          <w:sz w:val="20"/>
          <w:szCs w:val="20"/>
        </w:rPr>
        <w:t xml:space="preserve">Peer review </w:t>
      </w:r>
      <w:r w:rsidRPr="004810ED">
        <w:rPr>
          <w:rFonts w:ascii="Arial" w:hAnsi="Arial"/>
          <w:b/>
          <w:sz w:val="20"/>
          <w:szCs w:val="20"/>
        </w:rPr>
        <w:t>og redaktionel politik</w:t>
      </w:r>
    </w:p>
    <w:p w:rsidR="005A1C92" w:rsidRPr="004810ED" w:rsidRDefault="005A1C92" w:rsidP="005A1C92">
      <w:pPr>
        <w:pStyle w:val="ListParagraph"/>
        <w:ind w:left="360"/>
        <w:rPr>
          <w:rFonts w:ascii="Arial" w:hAnsi="Arial"/>
          <w:b/>
          <w:i/>
          <w:sz w:val="20"/>
          <w:szCs w:val="20"/>
        </w:rPr>
      </w:pPr>
    </w:p>
    <w:p w:rsidR="005A1C92" w:rsidRPr="004810ED" w:rsidRDefault="005A1C92" w:rsidP="005A1C92">
      <w:pPr>
        <w:pStyle w:val="ListParagraph"/>
        <w:ind w:left="0"/>
        <w:rPr>
          <w:rFonts w:ascii="Arial" w:hAnsi="Arial"/>
          <w:sz w:val="20"/>
          <w:szCs w:val="20"/>
        </w:rPr>
      </w:pPr>
      <w:r w:rsidRPr="004810ED">
        <w:rPr>
          <w:rFonts w:ascii="Arial" w:hAnsi="Arial"/>
          <w:sz w:val="20"/>
          <w:szCs w:val="20"/>
        </w:rPr>
        <w:t xml:space="preserve">Det er tidskriftets politik at indhente en vurdering fra  mindst 2 uafhængige bedømmere forsåvidt angår regulære artikler og fra mindst en bedømmer forsåvidt angår </w:t>
      </w:r>
      <w:r w:rsidRPr="004810ED">
        <w:rPr>
          <w:rFonts w:ascii="Arial" w:hAnsi="Arial"/>
          <w:i/>
          <w:sz w:val="20"/>
          <w:szCs w:val="20"/>
        </w:rPr>
        <w:t>short report letters</w:t>
      </w:r>
      <w:r w:rsidRPr="004810ED">
        <w:rPr>
          <w:rFonts w:ascii="Arial" w:hAnsi="Arial"/>
          <w:sz w:val="20"/>
          <w:szCs w:val="20"/>
        </w:rPr>
        <w:t>. Vi anvender en dobbeltblindet fremgangsmåde, hvori forfatt</w:t>
      </w:r>
      <w:r w:rsidR="00BF6C68">
        <w:rPr>
          <w:rFonts w:ascii="Arial" w:hAnsi="Arial"/>
          <w:sz w:val="20"/>
          <w:szCs w:val="20"/>
        </w:rPr>
        <w:t>ernes og bedømmernes identitet er skjult</w:t>
      </w:r>
      <w:r w:rsidRPr="004810ED">
        <w:rPr>
          <w:rFonts w:ascii="Arial" w:hAnsi="Arial"/>
          <w:sz w:val="20"/>
          <w:szCs w:val="20"/>
        </w:rPr>
        <w:t xml:space="preserve">. Vores bedømmere bliver opfordret til </w:t>
      </w:r>
      <w:r w:rsidR="00DD778F">
        <w:rPr>
          <w:rFonts w:ascii="Arial" w:hAnsi="Arial"/>
          <w:sz w:val="20"/>
          <w:szCs w:val="20"/>
        </w:rPr>
        <w:t xml:space="preserve">at give </w:t>
      </w:r>
      <w:r w:rsidRPr="004810ED">
        <w:rPr>
          <w:rFonts w:ascii="Arial" w:hAnsi="Arial"/>
          <w:sz w:val="20"/>
          <w:szCs w:val="20"/>
        </w:rPr>
        <w:t>relevante og konstruktive bedømmelser med forslag til forbedringer, og til at skelne mellem obligatoriske og ikke-obligatoriske anbefalinger.</w:t>
      </w:r>
    </w:p>
    <w:p w:rsidR="005A1C92" w:rsidRPr="004810ED" w:rsidRDefault="005A1C92" w:rsidP="005A1C92">
      <w:pPr>
        <w:pStyle w:val="ListParagraph"/>
        <w:ind w:left="0"/>
        <w:rPr>
          <w:rFonts w:ascii="Arial" w:hAnsi="Arial"/>
          <w:sz w:val="20"/>
          <w:szCs w:val="20"/>
        </w:rPr>
      </w:pPr>
      <w:r w:rsidRPr="004810ED">
        <w:rPr>
          <w:rFonts w:ascii="Arial" w:hAnsi="Arial"/>
          <w:sz w:val="20"/>
          <w:szCs w:val="20"/>
        </w:rPr>
        <w:t>Redaktionen forbeholder sig ret til at lave redaktionelle og sproglige rettelser. Større ændringer eller rettelser vil kun blive udført med forfatternes godkendelse. I de fleste tilfælde vil de blive forelagt som forslag, som vil sæt</w:t>
      </w:r>
      <w:r w:rsidR="00DD778F">
        <w:rPr>
          <w:rFonts w:ascii="Arial" w:hAnsi="Arial"/>
          <w:sz w:val="20"/>
          <w:szCs w:val="20"/>
        </w:rPr>
        <w:t>te forfatterne i stand til at om</w:t>
      </w:r>
      <w:r w:rsidRPr="004810ED">
        <w:rPr>
          <w:rFonts w:ascii="Arial" w:hAnsi="Arial"/>
          <w:sz w:val="20"/>
          <w:szCs w:val="20"/>
        </w:rPr>
        <w:t>formulere deres materiale på en måde, som tidsskriftet kan godkende.</w:t>
      </w:r>
    </w:p>
    <w:p w:rsidR="005A1C92" w:rsidRDefault="005A1C92" w:rsidP="005A1C92">
      <w:pPr>
        <w:pStyle w:val="ListParagraph"/>
        <w:ind w:left="0"/>
        <w:rPr>
          <w:rFonts w:ascii="Arial" w:hAnsi="Arial"/>
          <w:sz w:val="20"/>
          <w:szCs w:val="20"/>
        </w:rPr>
      </w:pPr>
      <w:r w:rsidRPr="004810ED">
        <w:rPr>
          <w:rFonts w:ascii="Arial" w:hAnsi="Arial"/>
          <w:sz w:val="20"/>
          <w:szCs w:val="20"/>
        </w:rPr>
        <w:t>Den redaktionelle proces foregår i et samarbejde. Redaktionen vil vurdere selve manuskriptet samt bedømmelserne og danne sig en egen opfattelse</w:t>
      </w:r>
      <w:r w:rsidR="002D76A0" w:rsidRPr="004810ED">
        <w:rPr>
          <w:rFonts w:ascii="Arial" w:hAnsi="Arial"/>
          <w:sz w:val="20"/>
          <w:szCs w:val="20"/>
        </w:rPr>
        <w:t>. I det tilfælde, at manuskripte</w:t>
      </w:r>
      <w:r w:rsidRPr="004810ED">
        <w:rPr>
          <w:rFonts w:ascii="Arial" w:hAnsi="Arial"/>
          <w:sz w:val="20"/>
          <w:szCs w:val="20"/>
        </w:rPr>
        <w:t xml:space="preserve">t ikke bliver afvist, vil redaktøren foreslå forbedringer og stille spørgsmål, som må besvares. </w:t>
      </w:r>
      <w:r w:rsidR="00DD778F">
        <w:rPr>
          <w:rFonts w:ascii="Arial" w:hAnsi="Arial"/>
          <w:sz w:val="20"/>
          <w:szCs w:val="20"/>
        </w:rPr>
        <w:t>Disse f</w:t>
      </w:r>
      <w:r w:rsidR="002D76A0" w:rsidRPr="004810ED">
        <w:rPr>
          <w:rFonts w:ascii="Arial" w:hAnsi="Arial"/>
          <w:sz w:val="20"/>
          <w:szCs w:val="20"/>
        </w:rPr>
        <w:t>orslag</w:t>
      </w:r>
      <w:r w:rsidRPr="004810ED">
        <w:rPr>
          <w:rFonts w:ascii="Arial" w:hAnsi="Arial"/>
          <w:sz w:val="20"/>
          <w:szCs w:val="20"/>
        </w:rPr>
        <w:t xml:space="preserve"> er ikke bindende.</w:t>
      </w:r>
      <w:r w:rsidR="002D76A0" w:rsidRPr="004810ED">
        <w:rPr>
          <w:rFonts w:ascii="Arial" w:hAnsi="Arial"/>
          <w:sz w:val="20"/>
          <w:szCs w:val="20"/>
        </w:rPr>
        <w:t xml:space="preserve"> Forfatterne har muligvis bedre alternative forslag eller de kunne ønske at argumentere for deres synspunkter. Alle disse ting bliver gjort for at forbedre manuskriptet før publikation. Det kan ske, at redaktøren i sidste ende ikke er tilfreds med svarene eller ændringerne, eller at forfatterne ikke ønsker at ændre deres manuskript i det omfang redaktøren forlanger. I så fald kan det være, at mange timer bliver anvendt og at mange revisioner bliver udført, uden at  manuskriptet i sidste ende bliver antaget til publikation. Dette er en risiko forbundet med den redaktionelle proces, men vi gør en stor indsats for at undgå den.</w:t>
      </w:r>
    </w:p>
    <w:p w:rsidR="00DD778F" w:rsidRPr="004810ED" w:rsidRDefault="00DD778F" w:rsidP="005A1C92">
      <w:pPr>
        <w:pStyle w:val="ListParagraph"/>
        <w:ind w:left="0"/>
        <w:rPr>
          <w:rFonts w:ascii="Arial" w:hAnsi="Arial"/>
          <w:sz w:val="20"/>
          <w:szCs w:val="20"/>
        </w:rPr>
      </w:pPr>
    </w:p>
    <w:p w:rsidR="00DD778F" w:rsidRDefault="00DD778F" w:rsidP="002C50A9">
      <w:pPr>
        <w:pStyle w:val="ListParagraph"/>
        <w:numPr>
          <w:ilvl w:val="0"/>
          <w:numId w:val="5"/>
        </w:numPr>
        <w:jc w:val="both"/>
        <w:rPr>
          <w:rFonts w:ascii="Arial" w:hAnsi="Arial" w:cs="Arial"/>
          <w:b/>
          <w:color w:val="000000"/>
          <w:sz w:val="22"/>
          <w:szCs w:val="22"/>
        </w:rPr>
      </w:pPr>
      <w:bookmarkStart w:id="2" w:name="ArticleTypes"/>
      <w:r>
        <w:rPr>
          <w:rFonts w:ascii="Arial" w:hAnsi="Arial" w:cs="Arial"/>
          <w:b/>
          <w:color w:val="000000"/>
          <w:sz w:val="22"/>
          <w:szCs w:val="22"/>
        </w:rPr>
        <w:t>Typer af artikler</w:t>
      </w:r>
    </w:p>
    <w:p w:rsidR="00DD778F" w:rsidRDefault="002D76A0" w:rsidP="00DD778F">
      <w:pPr>
        <w:jc w:val="both"/>
        <w:rPr>
          <w:rFonts w:ascii="Arial" w:hAnsi="Arial" w:cs="Arial"/>
          <w:sz w:val="20"/>
          <w:szCs w:val="20"/>
        </w:rPr>
      </w:pPr>
      <w:r w:rsidRPr="00DD778F">
        <w:rPr>
          <w:rFonts w:ascii="Arial" w:hAnsi="Arial" w:cs="Arial"/>
          <w:sz w:val="20"/>
          <w:szCs w:val="20"/>
        </w:rPr>
        <w:t>Vi antager artikler i hel længde, oversigtsartikler og</w:t>
      </w:r>
      <w:r w:rsidR="00F01C7A" w:rsidRPr="00DD778F">
        <w:rPr>
          <w:rFonts w:ascii="Arial" w:hAnsi="Arial" w:cs="Arial"/>
          <w:sz w:val="20"/>
          <w:szCs w:val="20"/>
        </w:rPr>
        <w:t xml:space="preserve"> korte meddelelser (</w:t>
      </w:r>
      <w:r w:rsidR="00F01C7A" w:rsidRPr="00DD778F">
        <w:rPr>
          <w:rFonts w:ascii="Arial" w:hAnsi="Arial" w:cs="Arial"/>
          <w:i/>
          <w:sz w:val="20"/>
          <w:szCs w:val="20"/>
        </w:rPr>
        <w:t xml:space="preserve">short report letters) </w:t>
      </w:r>
      <w:r w:rsidR="00F01C7A" w:rsidRPr="00DD778F">
        <w:rPr>
          <w:rFonts w:ascii="Arial" w:hAnsi="Arial" w:cs="Arial"/>
          <w:sz w:val="20"/>
          <w:szCs w:val="20"/>
        </w:rPr>
        <w:t xml:space="preserve">til </w:t>
      </w:r>
      <w:r w:rsidR="00F01C7A" w:rsidRPr="00DD778F">
        <w:rPr>
          <w:rFonts w:ascii="Arial" w:hAnsi="Arial" w:cs="Arial"/>
          <w:i/>
          <w:sz w:val="20"/>
          <w:szCs w:val="20"/>
        </w:rPr>
        <w:t>peer review</w:t>
      </w:r>
      <w:r w:rsidR="00F01C7A" w:rsidRPr="00DD778F">
        <w:rPr>
          <w:rFonts w:ascii="Arial" w:hAnsi="Arial" w:cs="Arial"/>
          <w:sz w:val="20"/>
          <w:szCs w:val="20"/>
        </w:rPr>
        <w:t xml:space="preserve">. Alle kasuistikker og tekniske tips skal forelægges som korte meddelelser og alle indsendte manuskripter må være i </w:t>
      </w:r>
      <w:r w:rsidR="00BF6C68">
        <w:rPr>
          <w:rFonts w:ascii="Arial" w:hAnsi="Arial" w:cs="Arial"/>
          <w:sz w:val="20"/>
          <w:szCs w:val="20"/>
        </w:rPr>
        <w:t xml:space="preserve">nøjagtig </w:t>
      </w:r>
      <w:r w:rsidR="00F01C7A" w:rsidRPr="00DD778F">
        <w:rPr>
          <w:rFonts w:ascii="Arial" w:hAnsi="Arial" w:cs="Arial"/>
          <w:sz w:val="20"/>
          <w:szCs w:val="20"/>
        </w:rPr>
        <w:t xml:space="preserve">overensstemmelse </w:t>
      </w:r>
      <w:r w:rsidRPr="00DD778F">
        <w:rPr>
          <w:rFonts w:ascii="Arial" w:hAnsi="Arial" w:cs="Arial"/>
          <w:sz w:val="20"/>
          <w:szCs w:val="20"/>
        </w:rPr>
        <w:t xml:space="preserve"> </w:t>
      </w:r>
      <w:r w:rsidR="00F01C7A" w:rsidRPr="00DD778F">
        <w:rPr>
          <w:rFonts w:ascii="Arial" w:hAnsi="Arial" w:cs="Arial"/>
          <w:sz w:val="20"/>
          <w:szCs w:val="20"/>
        </w:rPr>
        <w:t>med stilen og formatet angivet i 9.3 (Tidskriftets stil).</w:t>
      </w:r>
    </w:p>
    <w:p w:rsidR="00DD778F" w:rsidRDefault="00F01C7A" w:rsidP="00DD778F">
      <w:pPr>
        <w:jc w:val="both"/>
        <w:rPr>
          <w:rFonts w:ascii="Arial" w:hAnsi="Arial" w:cs="Arial"/>
          <w:sz w:val="20"/>
          <w:szCs w:val="20"/>
        </w:rPr>
      </w:pPr>
      <w:r w:rsidRPr="00DD778F">
        <w:rPr>
          <w:rFonts w:ascii="Arial" w:hAnsi="Arial" w:cs="Arial"/>
          <w:sz w:val="20"/>
          <w:szCs w:val="20"/>
        </w:rPr>
        <w:t xml:space="preserve">Breve vedrørende publicerede artikler, generel korrespondance, datoer for møder samt forespørgsler må sendes som email til </w:t>
      </w:r>
      <w:hyperlink r:id="rId7" w:history="1">
        <w:r w:rsidRPr="00DD778F">
          <w:rPr>
            <w:rStyle w:val="Hyperlink"/>
            <w:rFonts w:ascii="Arial" w:hAnsi="Arial" w:cs="Arial"/>
            <w:sz w:val="20"/>
            <w:szCs w:val="20"/>
          </w:rPr>
          <w:t>editor@journalofhandsurgery.com</w:t>
        </w:r>
      </w:hyperlink>
      <w:bookmarkEnd w:id="2"/>
    </w:p>
    <w:p w:rsidR="002D76A0" w:rsidRPr="00DD778F" w:rsidRDefault="00F01C7A" w:rsidP="00DD778F">
      <w:pPr>
        <w:jc w:val="both"/>
        <w:rPr>
          <w:rFonts w:ascii="Arial" w:hAnsi="Arial" w:cs="Arial"/>
          <w:b/>
          <w:color w:val="000000"/>
          <w:sz w:val="22"/>
          <w:szCs w:val="22"/>
        </w:rPr>
      </w:pPr>
      <w:r w:rsidRPr="00DD778F">
        <w:rPr>
          <w:rFonts w:ascii="Arial" w:hAnsi="Arial" w:cs="Arial"/>
          <w:b/>
          <w:sz w:val="20"/>
          <w:szCs w:val="20"/>
        </w:rPr>
        <w:t>2.1</w:t>
      </w:r>
      <w:r w:rsidR="00DD778F" w:rsidRPr="00DD778F">
        <w:rPr>
          <w:rFonts w:ascii="Arial" w:hAnsi="Arial" w:cs="Arial"/>
          <w:b/>
          <w:sz w:val="20"/>
          <w:szCs w:val="20"/>
        </w:rPr>
        <w:t xml:space="preserve"> </w:t>
      </w:r>
      <w:r w:rsidRPr="00DD778F">
        <w:rPr>
          <w:rFonts w:ascii="Arial" w:hAnsi="Arial" w:cs="Arial"/>
          <w:b/>
          <w:sz w:val="20"/>
          <w:szCs w:val="20"/>
        </w:rPr>
        <w:t>Randomiserede studier</w:t>
      </w:r>
    </w:p>
    <w:p w:rsidR="00DD778F" w:rsidRPr="00DD778F" w:rsidRDefault="00217248" w:rsidP="005A1C92">
      <w:pPr>
        <w:pStyle w:val="ListParagraph"/>
        <w:ind w:left="0"/>
        <w:rPr>
          <w:rFonts w:ascii="Arial" w:hAnsi="Arial" w:cs="Arial"/>
          <w:sz w:val="20"/>
          <w:szCs w:val="20"/>
        </w:rPr>
      </w:pPr>
      <w:r w:rsidRPr="00DD778F">
        <w:rPr>
          <w:rFonts w:ascii="Arial" w:hAnsi="Arial" w:cs="Arial"/>
          <w:sz w:val="20"/>
          <w:szCs w:val="20"/>
        </w:rPr>
        <w:t xml:space="preserve">Randomiserede </w:t>
      </w:r>
      <w:r w:rsidR="00DD778F">
        <w:rPr>
          <w:rFonts w:ascii="Arial" w:hAnsi="Arial" w:cs="Arial"/>
          <w:sz w:val="20"/>
          <w:szCs w:val="20"/>
        </w:rPr>
        <w:t>studier</w:t>
      </w:r>
      <w:r w:rsidR="00F01C7A" w:rsidRPr="00DD778F">
        <w:rPr>
          <w:rFonts w:ascii="Arial" w:hAnsi="Arial" w:cs="Arial"/>
          <w:sz w:val="20"/>
          <w:szCs w:val="20"/>
        </w:rPr>
        <w:t xml:space="preserve"> skal udføres i overensstemmelse med CONSORT anbefalingerne, se </w:t>
      </w:r>
      <w:hyperlink r:id="rId8" w:history="1">
        <w:r w:rsidR="00F01C7A" w:rsidRPr="00DD778F">
          <w:rPr>
            <w:rStyle w:val="Hyperlink"/>
            <w:rFonts w:ascii="Arial" w:hAnsi="Arial" w:cs="Arial"/>
            <w:sz w:val="20"/>
            <w:szCs w:val="20"/>
          </w:rPr>
          <w:t>http://www.equator-network.org/reporting-guidelines/consort/</w:t>
        </w:r>
      </w:hyperlink>
    </w:p>
    <w:p w:rsidR="00DD778F" w:rsidRDefault="00F01C7A" w:rsidP="002C50A9">
      <w:pPr>
        <w:pStyle w:val="ListParagraph"/>
        <w:numPr>
          <w:ilvl w:val="1"/>
          <w:numId w:val="5"/>
        </w:numPr>
        <w:rPr>
          <w:rFonts w:ascii="Arial" w:hAnsi="Arial" w:cs="Arial"/>
          <w:b/>
          <w:sz w:val="20"/>
          <w:szCs w:val="20"/>
        </w:rPr>
      </w:pPr>
      <w:r w:rsidRPr="00DD778F">
        <w:rPr>
          <w:rFonts w:ascii="Arial" w:hAnsi="Arial" w:cs="Arial"/>
          <w:b/>
          <w:sz w:val="20"/>
          <w:szCs w:val="20"/>
        </w:rPr>
        <w:t>Etiske standarder</w:t>
      </w:r>
    </w:p>
    <w:p w:rsidR="00E123E5" w:rsidRDefault="00F01C7A" w:rsidP="00E123E5">
      <w:pPr>
        <w:rPr>
          <w:rFonts w:ascii="Arial" w:hAnsi="Arial" w:cs="Arial"/>
          <w:sz w:val="20"/>
          <w:szCs w:val="20"/>
        </w:rPr>
      </w:pPr>
      <w:r w:rsidRPr="00DD778F">
        <w:rPr>
          <w:rFonts w:ascii="Arial" w:hAnsi="Arial" w:cs="Arial"/>
          <w:sz w:val="20"/>
          <w:szCs w:val="20"/>
        </w:rPr>
        <w:t>Manuskripter der vedrører humane- eller dyreforsøg</w:t>
      </w:r>
      <w:r w:rsidR="00217248" w:rsidRPr="00DD778F">
        <w:rPr>
          <w:rFonts w:ascii="Arial" w:hAnsi="Arial" w:cs="Arial"/>
          <w:sz w:val="20"/>
          <w:szCs w:val="20"/>
        </w:rPr>
        <w:t xml:space="preserve"> antages kun til publikation, hvis det </w:t>
      </w:r>
      <w:r w:rsidR="00BF6C68">
        <w:rPr>
          <w:rFonts w:ascii="Arial" w:hAnsi="Arial" w:cs="Arial"/>
          <w:sz w:val="20"/>
          <w:szCs w:val="20"/>
        </w:rPr>
        <w:t>udtrykkes</w:t>
      </w:r>
      <w:r w:rsidR="00217248" w:rsidRPr="00DD778F">
        <w:rPr>
          <w:rFonts w:ascii="Arial" w:hAnsi="Arial" w:cs="Arial"/>
          <w:sz w:val="20"/>
          <w:szCs w:val="20"/>
        </w:rPr>
        <w:t xml:space="preserve"> klart, at de er udført </w:t>
      </w:r>
      <w:r w:rsidR="00BF6C68">
        <w:rPr>
          <w:rFonts w:ascii="Arial" w:hAnsi="Arial" w:cs="Arial"/>
          <w:sz w:val="20"/>
          <w:szCs w:val="20"/>
        </w:rPr>
        <w:t xml:space="preserve">i overensstemmelse </w:t>
      </w:r>
      <w:r w:rsidR="00217248" w:rsidRPr="00DD778F">
        <w:rPr>
          <w:rFonts w:ascii="Arial" w:hAnsi="Arial" w:cs="Arial"/>
          <w:sz w:val="20"/>
          <w:szCs w:val="20"/>
        </w:rPr>
        <w:t xml:space="preserve">med høj etisk standard. Studier på mennesker, der kan betegnes som eksperimentelle (f.eks. randomiserede studier) skal udføres i overensstemmelse med Helsinki Deklarationen </w:t>
      </w:r>
      <w:hyperlink r:id="rId9" w:tooltip="blocked::http://www.wma.net/en/30publications/10policies/b3/index.html" w:history="1">
        <w:r w:rsidR="00217248" w:rsidRPr="00DD778F">
          <w:rPr>
            <w:rStyle w:val="Hyperlink"/>
            <w:rFonts w:ascii="Arial" w:hAnsi="Arial" w:cs="Arial"/>
            <w:sz w:val="20"/>
            <w:szCs w:val="20"/>
          </w:rPr>
          <w:t>http://www.wma.net/en/30publications/10policies/b3/index.html</w:t>
        </w:r>
      </w:hyperlink>
      <w:r w:rsidR="00217248" w:rsidRPr="00DD778F">
        <w:rPr>
          <w:rFonts w:ascii="Arial" w:hAnsi="Arial" w:cs="Arial"/>
          <w:color w:val="000000"/>
          <w:sz w:val="20"/>
          <w:szCs w:val="20"/>
        </w:rPr>
        <w:t xml:space="preserve"> og det skal på titelarket  anføres, at forsøgets protokol på forhånd var godkendt af den relevante etiske komite. På linje med  Helsinki Deklarationen tilskynder vi forfatterne at registrerre deres kliniske forsøg (ved </w:t>
      </w:r>
      <w:hyperlink r:id="rId10" w:history="1">
        <w:r w:rsidR="00217248" w:rsidRPr="00DD778F">
          <w:rPr>
            <w:rStyle w:val="Hyperlink"/>
            <w:rFonts w:ascii="Arial" w:hAnsi="Arial" w:cs="Arial"/>
            <w:color w:val="auto"/>
            <w:sz w:val="20"/>
            <w:szCs w:val="20"/>
          </w:rPr>
          <w:t>http://clinicaltrials.gov</w:t>
        </w:r>
      </w:hyperlink>
      <w:r w:rsidR="00217248" w:rsidRPr="00DD778F">
        <w:rPr>
          <w:rFonts w:ascii="Arial" w:hAnsi="Arial" w:cs="Arial"/>
          <w:sz w:val="20"/>
          <w:szCs w:val="20"/>
        </w:rPr>
        <w:t xml:space="preserve"> eller andre databaser godkendt af ICMJE, </w:t>
      </w:r>
      <w:hyperlink r:id="rId11" w:tooltip="blocked::http://www.icmje.org/publishing_10register.html" w:history="1">
        <w:r w:rsidR="00217248" w:rsidRPr="00DD778F">
          <w:rPr>
            <w:rStyle w:val="Hyperlink"/>
            <w:rFonts w:ascii="Arial" w:hAnsi="Arial" w:cs="Arial"/>
            <w:color w:val="auto"/>
            <w:sz w:val="20"/>
            <w:szCs w:val="20"/>
          </w:rPr>
          <w:t>http://www.icmje.org/publishing_10register.html</w:t>
        </w:r>
      </w:hyperlink>
      <w:r w:rsidR="00217248" w:rsidRPr="00DD778F">
        <w:rPr>
          <w:rFonts w:ascii="Arial" w:hAnsi="Arial" w:cs="Arial"/>
          <w:sz w:val="20"/>
          <w:szCs w:val="20"/>
        </w:rPr>
        <w:t>).</w:t>
      </w:r>
      <w:r w:rsidR="006D104C" w:rsidRPr="00DD778F">
        <w:rPr>
          <w:rFonts w:ascii="Arial" w:hAnsi="Arial" w:cs="Arial"/>
          <w:sz w:val="20"/>
          <w:szCs w:val="20"/>
        </w:rPr>
        <w:t xml:space="preserve"> Hvis dit forsøg er blevet registreret, venligst angiv dette på titelarket. Ang. dyreforsøg, venligst angiv på titelarket</w:t>
      </w:r>
      <w:r w:rsidR="00DB72C3">
        <w:rPr>
          <w:rFonts w:ascii="Arial" w:hAnsi="Arial" w:cs="Arial"/>
          <w:sz w:val="20"/>
          <w:szCs w:val="20"/>
        </w:rPr>
        <w:t>,</w:t>
      </w:r>
      <w:r w:rsidR="006D104C" w:rsidRPr="00DD778F">
        <w:rPr>
          <w:rFonts w:ascii="Arial" w:hAnsi="Arial" w:cs="Arial"/>
          <w:sz w:val="20"/>
          <w:szCs w:val="20"/>
        </w:rPr>
        <w:t xml:space="preserve"> hvilke retningslinjer / regulativer </w:t>
      </w:r>
      <w:r w:rsidR="00DB72C3" w:rsidRPr="00DD778F">
        <w:rPr>
          <w:rFonts w:ascii="Arial" w:hAnsi="Arial" w:cs="Arial"/>
          <w:sz w:val="20"/>
          <w:szCs w:val="20"/>
        </w:rPr>
        <w:t>vedr. brugen og pasningen af forsøgsdyr</w:t>
      </w:r>
      <w:r w:rsidR="00DB72C3">
        <w:rPr>
          <w:rFonts w:ascii="Arial" w:hAnsi="Arial" w:cs="Arial"/>
          <w:sz w:val="20"/>
          <w:szCs w:val="20"/>
        </w:rPr>
        <w:t xml:space="preserve"> du har anvendt </w:t>
      </w:r>
      <w:r w:rsidR="006D104C" w:rsidRPr="00DD778F">
        <w:rPr>
          <w:rFonts w:ascii="Arial" w:hAnsi="Arial" w:cs="Arial"/>
          <w:sz w:val="20"/>
          <w:szCs w:val="20"/>
        </w:rPr>
        <w:t xml:space="preserve"> . </w:t>
      </w:r>
    </w:p>
    <w:p w:rsidR="00E123E5" w:rsidRDefault="006D104C" w:rsidP="00E123E5">
      <w:pPr>
        <w:rPr>
          <w:rFonts w:ascii="Arial" w:hAnsi="Arial" w:cs="Arial"/>
          <w:b/>
          <w:sz w:val="20"/>
          <w:szCs w:val="20"/>
        </w:rPr>
      </w:pPr>
      <w:r w:rsidRPr="00E123E5">
        <w:rPr>
          <w:rFonts w:ascii="Arial" w:hAnsi="Arial" w:cs="Arial"/>
          <w:b/>
          <w:sz w:val="20"/>
          <w:szCs w:val="20"/>
        </w:rPr>
        <w:t>2.3</w:t>
      </w:r>
      <w:r w:rsidR="00E123E5" w:rsidRPr="00E123E5">
        <w:rPr>
          <w:rFonts w:ascii="Arial" w:hAnsi="Arial" w:cs="Arial"/>
          <w:b/>
          <w:sz w:val="20"/>
          <w:szCs w:val="20"/>
        </w:rPr>
        <w:t xml:space="preserve"> </w:t>
      </w:r>
      <w:r w:rsidR="00E123E5">
        <w:rPr>
          <w:rFonts w:ascii="Arial" w:hAnsi="Arial" w:cs="Arial"/>
          <w:b/>
          <w:sz w:val="20"/>
          <w:szCs w:val="20"/>
        </w:rPr>
        <w:t>Litteraturstudier/</w:t>
      </w:r>
      <w:r w:rsidRPr="00E123E5">
        <w:rPr>
          <w:rFonts w:ascii="Arial" w:hAnsi="Arial" w:cs="Arial"/>
          <w:b/>
          <w:sz w:val="20"/>
          <w:szCs w:val="20"/>
        </w:rPr>
        <w:t>Oversigtsartikler</w:t>
      </w:r>
    </w:p>
    <w:p w:rsidR="00E123E5" w:rsidRDefault="006D104C" w:rsidP="00E123E5">
      <w:pPr>
        <w:rPr>
          <w:rFonts w:ascii="Arial" w:hAnsi="Arial" w:cs="Arial"/>
          <w:sz w:val="20"/>
          <w:szCs w:val="20"/>
        </w:rPr>
      </w:pPr>
      <w:r w:rsidRPr="00DD778F">
        <w:rPr>
          <w:rFonts w:ascii="Arial" w:hAnsi="Arial" w:cs="Arial"/>
          <w:sz w:val="20"/>
          <w:szCs w:val="20"/>
        </w:rPr>
        <w:t>Oversigtsartikler kan være bestilt</w:t>
      </w:r>
      <w:r w:rsidR="00E123E5">
        <w:rPr>
          <w:rFonts w:ascii="Arial" w:hAnsi="Arial" w:cs="Arial"/>
          <w:sz w:val="20"/>
          <w:szCs w:val="20"/>
        </w:rPr>
        <w:t xml:space="preserve"> af tidsskriftet</w:t>
      </w:r>
      <w:r w:rsidRPr="00DD778F">
        <w:rPr>
          <w:rFonts w:ascii="Arial" w:hAnsi="Arial" w:cs="Arial"/>
          <w:sz w:val="20"/>
          <w:szCs w:val="20"/>
        </w:rPr>
        <w:t xml:space="preserve"> hos anerkendte håndkirurger på et givet felt. Andre oversigtsartikler skal helst være systematiske litteraturgennemgange i overensstemmelse med PRISMA eller tilsvarende retningslinjer </w:t>
      </w:r>
      <w:hyperlink r:id="rId12" w:history="1">
        <w:r w:rsidRPr="00DD778F">
          <w:rPr>
            <w:rStyle w:val="Hyperlink"/>
            <w:rFonts w:ascii="Arial" w:hAnsi="Arial" w:cs="Arial"/>
            <w:sz w:val="20"/>
            <w:szCs w:val="20"/>
          </w:rPr>
          <w:t>http://www.prisma-statement.org/</w:t>
        </w:r>
      </w:hyperlink>
      <w:r w:rsidRPr="00DD778F">
        <w:rPr>
          <w:rFonts w:ascii="Arial" w:hAnsi="Arial" w:cs="Arial"/>
          <w:sz w:val="20"/>
          <w:szCs w:val="20"/>
        </w:rPr>
        <w:t> .</w:t>
      </w:r>
    </w:p>
    <w:p w:rsidR="00E123E5" w:rsidRDefault="006D104C" w:rsidP="00E123E5">
      <w:pPr>
        <w:rPr>
          <w:rFonts w:ascii="Arial" w:hAnsi="Arial" w:cs="Arial"/>
          <w:b/>
          <w:sz w:val="20"/>
          <w:szCs w:val="20"/>
        </w:rPr>
      </w:pPr>
      <w:r w:rsidRPr="00E123E5">
        <w:rPr>
          <w:rFonts w:ascii="Arial" w:hAnsi="Arial" w:cs="Arial"/>
          <w:b/>
          <w:sz w:val="20"/>
          <w:szCs w:val="20"/>
        </w:rPr>
        <w:t>2.4</w:t>
      </w:r>
      <w:r w:rsidR="00E123E5">
        <w:rPr>
          <w:rFonts w:ascii="Arial" w:hAnsi="Arial" w:cs="Arial"/>
          <w:b/>
          <w:sz w:val="20"/>
          <w:szCs w:val="20"/>
        </w:rPr>
        <w:t xml:space="preserve"> Rapporter</w:t>
      </w:r>
      <w:r w:rsidRPr="00E123E5">
        <w:rPr>
          <w:rFonts w:ascii="Arial" w:hAnsi="Arial" w:cs="Arial"/>
          <w:b/>
          <w:sz w:val="20"/>
          <w:szCs w:val="20"/>
        </w:rPr>
        <w:t xml:space="preserve"> vedrørende nye implantater</w:t>
      </w:r>
    </w:p>
    <w:p w:rsidR="004C4855" w:rsidRPr="00E123E5" w:rsidRDefault="004C4855" w:rsidP="00E123E5">
      <w:pPr>
        <w:rPr>
          <w:rFonts w:ascii="Arial" w:hAnsi="Arial" w:cs="Arial"/>
          <w:b/>
          <w:sz w:val="20"/>
          <w:szCs w:val="20"/>
        </w:rPr>
      </w:pPr>
      <w:r w:rsidRPr="00DD778F">
        <w:rPr>
          <w:rFonts w:ascii="Arial" w:hAnsi="Arial" w:cs="Arial"/>
          <w:sz w:val="20"/>
          <w:szCs w:val="20"/>
        </w:rPr>
        <w:t xml:space="preserve">For studier vedrørende nye implantater kræves en </w:t>
      </w:r>
      <w:r w:rsidRPr="00DD778F">
        <w:rPr>
          <w:rFonts w:ascii="Arial" w:hAnsi="Arial" w:cs="Arial"/>
          <w:i/>
          <w:sz w:val="20"/>
          <w:szCs w:val="20"/>
        </w:rPr>
        <w:t xml:space="preserve">follow-up </w:t>
      </w:r>
      <w:r w:rsidRPr="00DD778F">
        <w:rPr>
          <w:rFonts w:ascii="Arial" w:hAnsi="Arial" w:cs="Arial"/>
          <w:sz w:val="20"/>
          <w:szCs w:val="20"/>
        </w:rPr>
        <w:t xml:space="preserve">på mindst 2 år og for studier vedrørende implantater, der har været i brug gennem nogen tid, på mindst 5 år. Studier med utilstrækkelig </w:t>
      </w:r>
      <w:r w:rsidRPr="00DD778F">
        <w:rPr>
          <w:rFonts w:ascii="Arial" w:hAnsi="Arial" w:cs="Arial"/>
          <w:i/>
          <w:sz w:val="20"/>
          <w:szCs w:val="20"/>
        </w:rPr>
        <w:t xml:space="preserve">follow-up </w:t>
      </w:r>
      <w:r w:rsidRPr="00DD778F">
        <w:rPr>
          <w:rFonts w:ascii="Arial" w:hAnsi="Arial" w:cs="Arial"/>
          <w:sz w:val="20"/>
          <w:szCs w:val="20"/>
        </w:rPr>
        <w:t>bliver afvist.</w:t>
      </w:r>
    </w:p>
    <w:p w:rsidR="004C4855" w:rsidRDefault="00F807E5" w:rsidP="002C50A9">
      <w:pPr>
        <w:pStyle w:val="Heading2"/>
      </w:pPr>
      <w:hyperlink w:anchor="TOP" w:history="1">
        <w:r w:rsidR="004C4855" w:rsidRPr="004810ED">
          <w:rPr>
            <w:rStyle w:val="Hyperlink"/>
            <w:rFonts w:ascii="Arial" w:hAnsi="Arial" w:cs="Arial"/>
            <w:sz w:val="20"/>
            <w:szCs w:val="18"/>
          </w:rPr>
          <w:t>Ti</w:t>
        </w:r>
        <w:r w:rsidR="00BA7696" w:rsidRPr="004810ED">
          <w:rPr>
            <w:rStyle w:val="Hyperlink"/>
            <w:rFonts w:ascii="Arial" w:hAnsi="Arial" w:cs="Arial"/>
            <w:sz w:val="20"/>
            <w:szCs w:val="18"/>
          </w:rPr>
          <w:t>l</w:t>
        </w:r>
        <w:r w:rsidR="004C4855" w:rsidRPr="004810ED">
          <w:rPr>
            <w:rStyle w:val="Hyperlink"/>
            <w:rFonts w:ascii="Arial" w:hAnsi="Arial" w:cs="Arial"/>
            <w:sz w:val="20"/>
            <w:szCs w:val="18"/>
          </w:rPr>
          <w:t>bage til toppen</w:t>
        </w:r>
      </w:hyperlink>
    </w:p>
    <w:p w:rsidR="004C4728" w:rsidRPr="004C4728" w:rsidRDefault="004C4728" w:rsidP="004C4728"/>
    <w:p w:rsidR="00E123E5" w:rsidRPr="00E123E5" w:rsidRDefault="004810ED" w:rsidP="002C50A9">
      <w:pPr>
        <w:pStyle w:val="ListParagraph"/>
        <w:numPr>
          <w:ilvl w:val="0"/>
          <w:numId w:val="5"/>
        </w:numPr>
        <w:jc w:val="both"/>
        <w:rPr>
          <w:rFonts w:ascii="Arial" w:hAnsi="Arial" w:cs="Arial"/>
          <w:b/>
          <w:sz w:val="20"/>
          <w:szCs w:val="20"/>
        </w:rPr>
      </w:pPr>
      <w:r w:rsidRPr="00E123E5">
        <w:rPr>
          <w:rFonts w:ascii="Arial" w:hAnsi="Arial" w:cs="Arial"/>
          <w:b/>
          <w:sz w:val="20"/>
          <w:szCs w:val="20"/>
        </w:rPr>
        <w:t xml:space="preserve">Hvordan skal et manuskript </w:t>
      </w:r>
      <w:r w:rsidR="00E123E5" w:rsidRPr="00E123E5">
        <w:rPr>
          <w:rFonts w:ascii="Arial" w:hAnsi="Arial" w:cs="Arial"/>
          <w:b/>
          <w:sz w:val="20"/>
          <w:szCs w:val="20"/>
        </w:rPr>
        <w:t>fremsendes</w:t>
      </w:r>
      <w:r w:rsidRPr="00E123E5">
        <w:rPr>
          <w:rFonts w:ascii="Arial" w:hAnsi="Arial" w:cs="Arial"/>
          <w:b/>
          <w:sz w:val="20"/>
          <w:szCs w:val="20"/>
        </w:rPr>
        <w:t>?</w:t>
      </w:r>
    </w:p>
    <w:p w:rsidR="00E123E5" w:rsidRPr="00E123E5" w:rsidRDefault="004810ED" w:rsidP="00E123E5">
      <w:pPr>
        <w:jc w:val="both"/>
        <w:rPr>
          <w:rFonts w:ascii="Arial" w:hAnsi="Arial" w:cs="Arial"/>
          <w:sz w:val="20"/>
          <w:szCs w:val="20"/>
        </w:rPr>
      </w:pPr>
      <w:r w:rsidRPr="00E123E5">
        <w:rPr>
          <w:rFonts w:ascii="Arial" w:hAnsi="Arial" w:cs="Arial"/>
          <w:i/>
          <w:sz w:val="20"/>
          <w:szCs w:val="20"/>
        </w:rPr>
        <w:t>Journal of Hand Surgery</w:t>
      </w:r>
      <w:r w:rsidRPr="00E123E5">
        <w:rPr>
          <w:rFonts w:ascii="Arial" w:hAnsi="Arial" w:cs="Arial"/>
          <w:sz w:val="20"/>
          <w:szCs w:val="20"/>
        </w:rPr>
        <w:t xml:space="preserve"> </w:t>
      </w:r>
      <w:r w:rsidRPr="00E123E5">
        <w:rPr>
          <w:rFonts w:ascii="Arial" w:hAnsi="Arial" w:cs="Arial"/>
          <w:i/>
          <w:sz w:val="20"/>
          <w:szCs w:val="20"/>
        </w:rPr>
        <w:t>(European Volume</w:t>
      </w:r>
      <w:r w:rsidRPr="00E123E5">
        <w:rPr>
          <w:rFonts w:ascii="Arial" w:hAnsi="Arial" w:cs="Arial"/>
          <w:sz w:val="20"/>
          <w:szCs w:val="20"/>
        </w:rPr>
        <w:t>) anvender et system til håndterin</w:t>
      </w:r>
      <w:r w:rsidR="00DB72C3">
        <w:rPr>
          <w:rFonts w:ascii="Arial" w:hAnsi="Arial" w:cs="Arial"/>
          <w:sz w:val="20"/>
          <w:szCs w:val="20"/>
        </w:rPr>
        <w:t>g af manuskripter, der er fuldt</w:t>
      </w:r>
      <w:r w:rsidRPr="00E123E5">
        <w:rPr>
          <w:rFonts w:ascii="Arial" w:hAnsi="Arial" w:cs="Arial"/>
          <w:sz w:val="20"/>
          <w:szCs w:val="20"/>
        </w:rPr>
        <w:t xml:space="preserve">ud webbaseret: </w:t>
      </w:r>
      <w:hyperlink r:id="rId13" w:history="1">
        <w:r w:rsidRPr="00E123E5">
          <w:rPr>
            <w:rStyle w:val="Hyperlink"/>
            <w:rFonts w:ascii="Arial" w:hAnsi="Arial" w:cs="Arial"/>
            <w:sz w:val="20"/>
            <w:szCs w:val="20"/>
          </w:rPr>
          <w:t>http://jhse.edmgr.com</w:t>
        </w:r>
      </w:hyperlink>
      <w:r w:rsidRPr="00E123E5">
        <w:rPr>
          <w:rFonts w:ascii="Arial" w:hAnsi="Arial" w:cs="Arial"/>
          <w:sz w:val="20"/>
          <w:szCs w:val="20"/>
        </w:rPr>
        <w:t xml:space="preserve">  </w:t>
      </w:r>
    </w:p>
    <w:p w:rsidR="00E123E5" w:rsidRDefault="004810ED" w:rsidP="00E123E5">
      <w:pPr>
        <w:jc w:val="both"/>
        <w:rPr>
          <w:rFonts w:ascii="Arial" w:hAnsi="Arial" w:cs="Arial"/>
          <w:sz w:val="20"/>
          <w:szCs w:val="20"/>
        </w:rPr>
      </w:pPr>
      <w:r w:rsidRPr="00E123E5">
        <w:rPr>
          <w:rFonts w:ascii="Arial" w:hAnsi="Arial" w:cs="Arial"/>
          <w:sz w:val="20"/>
          <w:szCs w:val="20"/>
        </w:rPr>
        <w:t xml:space="preserve">Før du fremsender dit manuskript, må du sætte dig grundigt ind i alle de  retningslinjer og instrukser, som er angivet i nærværende dokument. Manuskripter, der ikke er udført i overensstemmelse med nærværende retningslinjer, vil blive afvist. Du må sørge for at gemme kopier af alt </w:t>
      </w:r>
      <w:r w:rsidR="00DB72C3">
        <w:rPr>
          <w:rFonts w:ascii="Arial" w:hAnsi="Arial" w:cs="Arial"/>
          <w:sz w:val="20"/>
          <w:szCs w:val="20"/>
        </w:rPr>
        <w:t>fremsendt</w:t>
      </w:r>
      <w:r w:rsidRPr="00E123E5">
        <w:rPr>
          <w:rFonts w:ascii="Arial" w:hAnsi="Arial" w:cs="Arial"/>
          <w:sz w:val="20"/>
          <w:szCs w:val="20"/>
        </w:rPr>
        <w:t xml:space="preserve"> materiale. Vi kan ikke påtage os ansvar for tabte manuskripter eller illustrationer.</w:t>
      </w:r>
    </w:p>
    <w:p w:rsidR="004810ED" w:rsidRPr="00E123E5" w:rsidRDefault="004810ED" w:rsidP="00E123E5">
      <w:pPr>
        <w:jc w:val="both"/>
        <w:rPr>
          <w:rFonts w:ascii="Arial" w:hAnsi="Arial" w:cs="Arial"/>
          <w:b/>
          <w:sz w:val="20"/>
          <w:szCs w:val="20"/>
        </w:rPr>
      </w:pPr>
      <w:r w:rsidRPr="00E123E5">
        <w:rPr>
          <w:rFonts w:ascii="Arial" w:hAnsi="Arial" w:cs="Arial"/>
          <w:sz w:val="20"/>
          <w:szCs w:val="20"/>
        </w:rPr>
        <w:lastRenderedPageBreak/>
        <w:t xml:space="preserve">Alt </w:t>
      </w:r>
      <w:r w:rsidR="00DB72C3">
        <w:rPr>
          <w:rFonts w:ascii="Arial" w:hAnsi="Arial" w:cs="Arial"/>
          <w:sz w:val="20"/>
          <w:szCs w:val="20"/>
        </w:rPr>
        <w:t>fremsendt</w:t>
      </w:r>
      <w:r w:rsidRPr="00E123E5">
        <w:rPr>
          <w:rFonts w:ascii="Arial" w:hAnsi="Arial" w:cs="Arial"/>
          <w:sz w:val="20"/>
          <w:szCs w:val="20"/>
        </w:rPr>
        <w:t xml:space="preserve"> materiale skal ledsages af en </w:t>
      </w:r>
      <w:r w:rsidRPr="00E123E5">
        <w:rPr>
          <w:rFonts w:ascii="Arial" w:hAnsi="Arial" w:cs="Arial"/>
          <w:i/>
          <w:sz w:val="20"/>
          <w:szCs w:val="20"/>
        </w:rPr>
        <w:t>letter of submission</w:t>
      </w:r>
      <w:r w:rsidRPr="00E123E5">
        <w:rPr>
          <w:rFonts w:ascii="Arial" w:hAnsi="Arial" w:cs="Arial"/>
          <w:sz w:val="20"/>
          <w:szCs w:val="20"/>
        </w:rPr>
        <w:t>, som bekræfter at:</w:t>
      </w:r>
    </w:p>
    <w:p w:rsidR="004810ED" w:rsidRPr="00E123E5" w:rsidRDefault="00E123E5" w:rsidP="00E123E5">
      <w:pPr>
        <w:pStyle w:val="Middelsrutenett21"/>
        <w:numPr>
          <w:ilvl w:val="0"/>
          <w:numId w:val="7"/>
        </w:numPr>
        <w:rPr>
          <w:rFonts w:ascii="Arial" w:hAnsi="Arial" w:cs="Arial"/>
          <w:sz w:val="20"/>
          <w:szCs w:val="20"/>
          <w:lang w:val="da-DK"/>
        </w:rPr>
      </w:pPr>
      <w:r>
        <w:rPr>
          <w:rFonts w:ascii="Arial" w:hAnsi="Arial" w:cs="Arial"/>
          <w:color w:val="000000"/>
          <w:sz w:val="20"/>
          <w:szCs w:val="20"/>
          <w:lang w:val="da-DK"/>
        </w:rPr>
        <w:t>a</w:t>
      </w:r>
      <w:r w:rsidR="004810ED" w:rsidRPr="00E123E5">
        <w:rPr>
          <w:rFonts w:ascii="Arial" w:hAnsi="Arial" w:cs="Arial"/>
          <w:color w:val="000000"/>
          <w:sz w:val="20"/>
          <w:szCs w:val="20"/>
          <w:lang w:val="da-DK"/>
        </w:rPr>
        <w:t xml:space="preserve">lle forfatterne har deltaget aktivt i planlægningen og udførelsen af studiet, og at de har været involveret i forberedelsen af den fremsendte artikel. Se </w:t>
      </w:r>
      <w:hyperlink r:id="rId14" w:history="1">
        <w:r w:rsidR="004810ED" w:rsidRPr="00E123E5">
          <w:rPr>
            <w:rStyle w:val="Hyperlink"/>
            <w:rFonts w:ascii="Arial" w:hAnsi="Arial" w:cs="Arial"/>
            <w:sz w:val="20"/>
            <w:szCs w:val="20"/>
            <w:lang w:val="da-DK"/>
          </w:rPr>
          <w:t>http://www.icmje.org/recommendations/browse/roles-and-responsibilities/defining-the-role-of-authors-and-contributors.html</w:t>
        </w:r>
      </w:hyperlink>
    </w:p>
    <w:p w:rsidR="004810ED" w:rsidRPr="00E123E5" w:rsidRDefault="004810ED" w:rsidP="00E123E5">
      <w:pPr>
        <w:pStyle w:val="ListParagraph"/>
        <w:widowControl w:val="0"/>
        <w:autoSpaceDE w:val="0"/>
        <w:autoSpaceDN w:val="0"/>
        <w:adjustRightInd w:val="0"/>
        <w:jc w:val="both"/>
        <w:rPr>
          <w:rFonts w:ascii="Arial" w:hAnsi="Arial" w:cs="Arial"/>
          <w:color w:val="000000"/>
          <w:sz w:val="20"/>
          <w:szCs w:val="20"/>
        </w:rPr>
      </w:pPr>
      <w:r w:rsidRPr="00E123E5">
        <w:rPr>
          <w:rFonts w:ascii="Arial" w:hAnsi="Arial" w:cs="Arial"/>
          <w:color w:val="000000"/>
          <w:sz w:val="20"/>
          <w:szCs w:val="20"/>
        </w:rPr>
        <w:t>for definitionen på forfatterskab og tjek at alle forfatterne opfylder kriterierne.</w:t>
      </w:r>
    </w:p>
    <w:p w:rsidR="004810ED" w:rsidRPr="00E123E5" w:rsidRDefault="00E123E5" w:rsidP="00E123E5">
      <w:pPr>
        <w:pStyle w:val="ListParagraph"/>
        <w:widowControl w:val="0"/>
        <w:numPr>
          <w:ilvl w:val="0"/>
          <w:numId w:val="8"/>
        </w:numPr>
        <w:autoSpaceDE w:val="0"/>
        <w:autoSpaceDN w:val="0"/>
        <w:adjustRightInd w:val="0"/>
        <w:jc w:val="both"/>
        <w:rPr>
          <w:rFonts w:ascii="Arial" w:hAnsi="Arial" w:cs="Arial"/>
          <w:color w:val="000000"/>
          <w:sz w:val="20"/>
          <w:szCs w:val="20"/>
        </w:rPr>
      </w:pPr>
      <w:r>
        <w:rPr>
          <w:rFonts w:ascii="Arial" w:hAnsi="Arial" w:cs="Arial"/>
          <w:color w:val="000000"/>
          <w:sz w:val="20"/>
          <w:szCs w:val="20"/>
        </w:rPr>
        <w:t>a</w:t>
      </w:r>
      <w:r w:rsidR="004810ED" w:rsidRPr="00E123E5">
        <w:rPr>
          <w:rFonts w:ascii="Arial" w:hAnsi="Arial" w:cs="Arial"/>
          <w:color w:val="000000"/>
          <w:sz w:val="20"/>
          <w:szCs w:val="20"/>
        </w:rPr>
        <w:t>rtiklen ikke er indsendt andetsteds.</w:t>
      </w:r>
    </w:p>
    <w:p w:rsidR="004810ED" w:rsidRPr="00E123E5" w:rsidRDefault="00E123E5" w:rsidP="00E123E5">
      <w:pPr>
        <w:pStyle w:val="ListParagraph"/>
        <w:widowControl w:val="0"/>
        <w:numPr>
          <w:ilvl w:val="0"/>
          <w:numId w:val="8"/>
        </w:numPr>
        <w:autoSpaceDE w:val="0"/>
        <w:autoSpaceDN w:val="0"/>
        <w:adjustRightInd w:val="0"/>
        <w:jc w:val="both"/>
        <w:rPr>
          <w:rFonts w:ascii="Arial" w:hAnsi="Arial" w:cs="Arial"/>
          <w:color w:val="000000"/>
          <w:sz w:val="20"/>
          <w:szCs w:val="20"/>
        </w:rPr>
      </w:pPr>
      <w:r>
        <w:rPr>
          <w:rFonts w:ascii="Arial" w:hAnsi="Arial" w:cs="Arial"/>
          <w:color w:val="000000"/>
          <w:sz w:val="20"/>
          <w:szCs w:val="20"/>
        </w:rPr>
        <w:t>r</w:t>
      </w:r>
      <w:r w:rsidR="004810ED" w:rsidRPr="00E123E5">
        <w:rPr>
          <w:rFonts w:ascii="Arial" w:hAnsi="Arial" w:cs="Arial"/>
          <w:color w:val="000000"/>
          <w:sz w:val="20"/>
          <w:szCs w:val="20"/>
        </w:rPr>
        <w:t>eferencerne er tjekket og korrekte.</w:t>
      </w:r>
    </w:p>
    <w:p w:rsidR="004810ED" w:rsidRDefault="00E123E5" w:rsidP="00E123E5">
      <w:pPr>
        <w:pStyle w:val="ListParagraph"/>
        <w:widowControl w:val="0"/>
        <w:numPr>
          <w:ilvl w:val="0"/>
          <w:numId w:val="8"/>
        </w:numPr>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4810ED" w:rsidRPr="00E123E5">
        <w:rPr>
          <w:rFonts w:ascii="Arial" w:hAnsi="Arial" w:cs="Arial"/>
          <w:color w:val="000000"/>
          <w:sz w:val="20"/>
          <w:szCs w:val="20"/>
        </w:rPr>
        <w:t>orfatterne har læst retningslinjerne og at manuskriptet er i fuld overensstemmelse med dem.</w:t>
      </w:r>
    </w:p>
    <w:p w:rsidR="00E123E5" w:rsidRPr="00E123E5" w:rsidRDefault="00E123E5" w:rsidP="00E123E5">
      <w:pPr>
        <w:widowControl w:val="0"/>
        <w:autoSpaceDE w:val="0"/>
        <w:autoSpaceDN w:val="0"/>
        <w:adjustRightInd w:val="0"/>
        <w:ind w:left="360"/>
        <w:jc w:val="both"/>
        <w:rPr>
          <w:rFonts w:ascii="Arial" w:hAnsi="Arial" w:cs="Arial"/>
          <w:color w:val="000000"/>
          <w:sz w:val="20"/>
          <w:szCs w:val="20"/>
        </w:rPr>
      </w:pPr>
    </w:p>
    <w:p w:rsidR="004810ED" w:rsidRPr="004810ED" w:rsidRDefault="004810ED" w:rsidP="004810ED">
      <w:pPr>
        <w:pStyle w:val="Middelsrutenett21"/>
        <w:rPr>
          <w:rFonts w:ascii="Arial" w:hAnsi="Arial" w:cs="Arial"/>
          <w:sz w:val="20"/>
          <w:szCs w:val="20"/>
          <w:lang w:val="da-DK"/>
        </w:rPr>
      </w:pPr>
      <w:r w:rsidRPr="004810ED">
        <w:rPr>
          <w:rFonts w:ascii="Arial" w:hAnsi="Arial" w:cs="Arial"/>
          <w:sz w:val="20"/>
          <w:szCs w:val="20"/>
          <w:lang w:val="da-DK"/>
        </w:rPr>
        <w:t xml:space="preserve">Print navnet på den korresponderende forfatter nederst på </w:t>
      </w:r>
      <w:r w:rsidRPr="004810ED">
        <w:rPr>
          <w:rFonts w:ascii="Arial" w:hAnsi="Arial" w:cs="Arial"/>
          <w:i/>
          <w:color w:val="000000"/>
          <w:sz w:val="20"/>
          <w:lang w:val="da-DK"/>
        </w:rPr>
        <w:t>letter of submission</w:t>
      </w:r>
      <w:r w:rsidR="00E123E5">
        <w:rPr>
          <w:rFonts w:ascii="Arial" w:hAnsi="Arial" w:cs="Arial"/>
          <w:sz w:val="20"/>
          <w:szCs w:val="20"/>
          <w:lang w:val="da-DK"/>
        </w:rPr>
        <w:t xml:space="preserve"> i stedet for en</w:t>
      </w:r>
      <w:r w:rsidRPr="004810ED">
        <w:rPr>
          <w:rFonts w:ascii="Arial" w:hAnsi="Arial" w:cs="Arial"/>
          <w:sz w:val="20"/>
          <w:szCs w:val="20"/>
          <w:lang w:val="da-DK"/>
        </w:rPr>
        <w:t xml:space="preserve"> underskrift.</w:t>
      </w:r>
    </w:p>
    <w:p w:rsidR="004810ED" w:rsidRDefault="00F807E5" w:rsidP="002C50A9">
      <w:pPr>
        <w:pStyle w:val="Heading2"/>
        <w:rPr>
          <w:rFonts w:ascii="Arial" w:hAnsi="Arial" w:cs="Arial"/>
          <w:color w:val="0000FF"/>
          <w:sz w:val="20"/>
          <w:szCs w:val="18"/>
          <w:u w:val="single"/>
        </w:rPr>
      </w:pPr>
      <w:hyperlink w:anchor="TOP" w:history="1">
        <w:r w:rsidR="004810ED" w:rsidRPr="004810ED">
          <w:rPr>
            <w:rStyle w:val="Hyperlink"/>
            <w:rFonts w:ascii="Arial" w:hAnsi="Arial" w:cs="Arial"/>
            <w:sz w:val="20"/>
            <w:szCs w:val="18"/>
          </w:rPr>
          <w:t>Tibage</w:t>
        </w:r>
      </w:hyperlink>
      <w:r w:rsidR="004810ED" w:rsidRPr="004810ED">
        <w:rPr>
          <w:rFonts w:ascii="Arial" w:hAnsi="Arial" w:cs="Arial"/>
          <w:color w:val="0000FF"/>
          <w:sz w:val="20"/>
          <w:szCs w:val="18"/>
          <w:u w:val="single"/>
        </w:rPr>
        <w:t xml:space="preserve"> til toppen</w:t>
      </w:r>
    </w:p>
    <w:p w:rsidR="00E123E5" w:rsidRPr="00E123E5" w:rsidRDefault="00E123E5" w:rsidP="00E123E5"/>
    <w:p w:rsidR="004810ED" w:rsidRPr="00E123E5" w:rsidRDefault="00E123E5" w:rsidP="004810ED">
      <w:pPr>
        <w:pStyle w:val="ListParagraph"/>
        <w:numPr>
          <w:ilvl w:val="0"/>
          <w:numId w:val="5"/>
        </w:numPr>
        <w:jc w:val="both"/>
        <w:rPr>
          <w:rFonts w:ascii="Arial" w:hAnsi="Arial" w:cs="Arial"/>
          <w:b/>
          <w:i/>
          <w:color w:val="000000"/>
          <w:sz w:val="22"/>
          <w:szCs w:val="22"/>
        </w:rPr>
      </w:pPr>
      <w:bookmarkStart w:id="3" w:name="JournalContribPubAgreement"/>
      <w:r>
        <w:rPr>
          <w:rFonts w:ascii="Arial" w:hAnsi="Arial" w:cs="Arial"/>
          <w:b/>
          <w:i/>
          <w:color w:val="000000"/>
          <w:sz w:val="22"/>
          <w:szCs w:val="22"/>
        </w:rPr>
        <w:t>Journal contributor’s publishing agreement</w:t>
      </w:r>
    </w:p>
    <w:p w:rsidR="004810ED" w:rsidRPr="004810ED" w:rsidRDefault="004810ED" w:rsidP="004810ED">
      <w:pPr>
        <w:pStyle w:val="Middelsrutenett21"/>
        <w:jc w:val="both"/>
        <w:rPr>
          <w:rFonts w:ascii="Arial" w:hAnsi="Arial" w:cs="Arial"/>
          <w:i/>
          <w:sz w:val="20"/>
          <w:szCs w:val="20"/>
          <w:lang w:val="da-DK"/>
        </w:rPr>
      </w:pPr>
      <w:r w:rsidRPr="004810ED">
        <w:rPr>
          <w:rFonts w:ascii="Arial" w:hAnsi="Arial" w:cs="Arial"/>
          <w:color w:val="000000"/>
          <w:sz w:val="20"/>
          <w:szCs w:val="20"/>
          <w:lang w:val="da-DK"/>
        </w:rPr>
        <w:t xml:space="preserve">For at sikre maksimal spredning og </w:t>
      </w:r>
      <w:r w:rsidRPr="004810ED">
        <w:rPr>
          <w:rFonts w:ascii="Arial" w:hAnsi="Arial" w:cs="Arial"/>
          <w:i/>
          <w:color w:val="000000"/>
          <w:sz w:val="20"/>
          <w:szCs w:val="20"/>
          <w:lang w:val="da-DK"/>
        </w:rPr>
        <w:t>copyright</w:t>
      </w:r>
      <w:r w:rsidRPr="004810ED">
        <w:rPr>
          <w:rFonts w:ascii="Arial" w:hAnsi="Arial" w:cs="Arial"/>
          <w:color w:val="000000"/>
          <w:sz w:val="20"/>
          <w:szCs w:val="20"/>
          <w:lang w:val="da-DK"/>
        </w:rPr>
        <w:t xml:space="preserve"> beskyttelse af det materiale, der publiceres i tidsskriftet, skal rettighederne udtrykkeligt overgive</w:t>
      </w:r>
      <w:r w:rsidR="00E123E5">
        <w:rPr>
          <w:rFonts w:ascii="Arial" w:hAnsi="Arial" w:cs="Arial"/>
          <w:color w:val="000000"/>
          <w:sz w:val="20"/>
          <w:szCs w:val="20"/>
          <w:lang w:val="da-DK"/>
        </w:rPr>
        <w:t>s</w:t>
      </w:r>
      <w:r w:rsidRPr="004810ED">
        <w:rPr>
          <w:rFonts w:ascii="Arial" w:hAnsi="Arial" w:cs="Arial"/>
          <w:color w:val="000000"/>
          <w:sz w:val="20"/>
          <w:szCs w:val="20"/>
          <w:lang w:val="da-DK"/>
        </w:rPr>
        <w:t xml:space="preserve"> til </w:t>
      </w:r>
      <w:r w:rsidRPr="004810ED">
        <w:rPr>
          <w:rFonts w:ascii="Arial" w:hAnsi="Arial" w:cs="Arial"/>
          <w:i/>
          <w:sz w:val="20"/>
          <w:szCs w:val="20"/>
          <w:lang w:val="da-DK"/>
        </w:rPr>
        <w:t>British Society for Surgery of the Hand.</w:t>
      </w:r>
    </w:p>
    <w:p w:rsidR="004810ED" w:rsidRPr="0083613A" w:rsidRDefault="004810ED" w:rsidP="004810ED">
      <w:pPr>
        <w:pStyle w:val="Middelsrutenett21"/>
        <w:jc w:val="both"/>
        <w:rPr>
          <w:rFonts w:ascii="Arial" w:hAnsi="Arial" w:cs="Arial"/>
          <w:sz w:val="20"/>
          <w:szCs w:val="20"/>
          <w:u w:val="single"/>
          <w:lang w:val="en-US"/>
        </w:rPr>
      </w:pPr>
      <w:r w:rsidRPr="004810ED">
        <w:rPr>
          <w:rFonts w:ascii="Arial" w:hAnsi="Arial" w:cs="Arial"/>
          <w:sz w:val="20"/>
          <w:szCs w:val="20"/>
          <w:lang w:val="da-DK"/>
        </w:rPr>
        <w:t>Hvis din artikel bliver antaget til publikation, vil du blive opfordret til at udfylde en aftale</w:t>
      </w:r>
      <w:r w:rsidR="00E123E5">
        <w:rPr>
          <w:rFonts w:ascii="Arial" w:hAnsi="Arial" w:cs="Arial"/>
          <w:sz w:val="20"/>
          <w:szCs w:val="20"/>
          <w:lang w:val="da-DK"/>
        </w:rPr>
        <w:t xml:space="preserve"> vedr. rettighederne</w:t>
      </w:r>
      <w:r w:rsidRPr="004810ED">
        <w:rPr>
          <w:rFonts w:ascii="Arial" w:hAnsi="Arial" w:cs="Arial"/>
          <w:sz w:val="20"/>
          <w:szCs w:val="20"/>
          <w:lang w:val="da-DK"/>
        </w:rPr>
        <w:t xml:space="preserve">. </w:t>
      </w:r>
      <w:r w:rsidRPr="0083613A">
        <w:rPr>
          <w:rFonts w:ascii="Arial" w:hAnsi="Arial" w:cs="Arial"/>
          <w:sz w:val="20"/>
          <w:szCs w:val="20"/>
          <w:lang w:val="en-US"/>
        </w:rPr>
        <w:t xml:space="preserve">Denne </w:t>
      </w:r>
      <w:r w:rsidRPr="0083613A">
        <w:rPr>
          <w:rFonts w:ascii="Arial" w:hAnsi="Arial" w:cs="Arial"/>
          <w:i/>
          <w:sz w:val="20"/>
          <w:szCs w:val="20"/>
          <w:lang w:val="en-US"/>
        </w:rPr>
        <w:t>copyright transfer agreement</w:t>
      </w:r>
      <w:r w:rsidRPr="0083613A">
        <w:rPr>
          <w:rFonts w:ascii="Arial" w:hAnsi="Arial" w:cs="Arial"/>
          <w:sz w:val="20"/>
          <w:szCs w:val="20"/>
          <w:lang w:val="en-US"/>
        </w:rPr>
        <w:t xml:space="preserve"> kan du downloade fra </w:t>
      </w:r>
      <w:hyperlink r:id="rId15" w:history="1">
        <w:r w:rsidRPr="0083613A">
          <w:rPr>
            <w:rStyle w:val="Hyperlink"/>
            <w:rFonts w:ascii="Arial" w:hAnsi="Arial" w:cs="Arial"/>
            <w:sz w:val="20"/>
            <w:szCs w:val="20"/>
            <w:lang w:val="en-US"/>
          </w:rPr>
          <w:t>http://jhse.edmgr.com</w:t>
        </w:r>
      </w:hyperlink>
    </w:p>
    <w:p w:rsidR="004810ED" w:rsidRPr="004810ED" w:rsidRDefault="004810ED" w:rsidP="004810ED">
      <w:pPr>
        <w:pStyle w:val="Middelsrutenett21"/>
        <w:jc w:val="both"/>
        <w:rPr>
          <w:rFonts w:ascii="Arial" w:hAnsi="Arial" w:cs="Arial"/>
          <w:sz w:val="20"/>
          <w:szCs w:val="20"/>
          <w:lang w:val="da-DK"/>
        </w:rPr>
      </w:pPr>
      <w:r w:rsidRPr="0083613A">
        <w:rPr>
          <w:rFonts w:ascii="Arial" w:hAnsi="Arial" w:cs="Arial"/>
          <w:sz w:val="20"/>
          <w:szCs w:val="20"/>
          <w:lang w:val="en-US"/>
        </w:rPr>
        <w:t xml:space="preserve">Du kan også fremskaffe den fra forlaget eller tidskriftets redaktion. Hovedforfatteren skal underskrive et eksemplar af denne aftale før en artikel kan publiceres. </w:t>
      </w:r>
      <w:r w:rsidRPr="004810ED">
        <w:rPr>
          <w:rFonts w:ascii="Arial" w:hAnsi="Arial" w:cs="Arial"/>
          <w:sz w:val="20"/>
          <w:szCs w:val="20"/>
          <w:lang w:val="da-DK"/>
        </w:rPr>
        <w:t xml:space="preserve">Vi forsikrer dig, at du personligt fuldt ud får lov til at anvende materiale fra artiklen uden forudgående tilladelse, forudsat at JHSE bliver angivet som kilden til materialet. Din underskrift af </w:t>
      </w:r>
      <w:r w:rsidRPr="004810ED">
        <w:rPr>
          <w:rFonts w:ascii="Arial" w:hAnsi="Arial" w:cs="Arial"/>
          <w:i/>
          <w:sz w:val="20"/>
          <w:szCs w:val="20"/>
          <w:lang w:val="da-DK"/>
        </w:rPr>
        <w:t>copyright</w:t>
      </w:r>
      <w:r w:rsidRPr="004810ED">
        <w:rPr>
          <w:rFonts w:ascii="Arial" w:hAnsi="Arial" w:cs="Arial"/>
          <w:sz w:val="20"/>
          <w:szCs w:val="20"/>
          <w:lang w:val="da-DK"/>
        </w:rPr>
        <w:t xml:space="preserve"> aftalen er </w:t>
      </w:r>
      <w:r w:rsidR="00822805">
        <w:rPr>
          <w:rFonts w:ascii="Arial" w:hAnsi="Arial" w:cs="Arial"/>
          <w:sz w:val="20"/>
          <w:szCs w:val="20"/>
          <w:lang w:val="da-DK"/>
        </w:rPr>
        <w:t>indebærer</w:t>
      </w:r>
      <w:r w:rsidRPr="004810ED">
        <w:rPr>
          <w:rFonts w:ascii="Arial" w:hAnsi="Arial" w:cs="Arial"/>
          <w:sz w:val="20"/>
          <w:szCs w:val="20"/>
          <w:lang w:val="da-DK"/>
        </w:rPr>
        <w:t xml:space="preserve">, at du har fremsendt en </w:t>
      </w:r>
      <w:r w:rsidRPr="004810ED">
        <w:rPr>
          <w:rFonts w:ascii="Arial" w:hAnsi="Arial" w:cs="Arial"/>
          <w:i/>
          <w:sz w:val="20"/>
          <w:szCs w:val="20"/>
          <w:lang w:val="da-DK"/>
        </w:rPr>
        <w:t xml:space="preserve">Declaration of Conflicting Interests </w:t>
      </w:r>
      <w:r w:rsidRPr="004810ED">
        <w:rPr>
          <w:rFonts w:ascii="Arial" w:hAnsi="Arial" w:cs="Arial"/>
          <w:sz w:val="20"/>
          <w:szCs w:val="20"/>
          <w:lang w:val="da-DK"/>
        </w:rPr>
        <w:t>(se nedenfor).</w:t>
      </w:r>
    </w:p>
    <w:bookmarkEnd w:id="3"/>
    <w:p w:rsidR="00822805" w:rsidRDefault="009B76F7" w:rsidP="00822805">
      <w:pPr>
        <w:pStyle w:val="Heading2"/>
        <w:rPr>
          <w:rFonts w:ascii="Arial" w:hAnsi="Arial" w:cs="Arial"/>
          <w:color w:val="0000FF"/>
          <w:sz w:val="20"/>
          <w:szCs w:val="18"/>
          <w:u w:val="single"/>
        </w:rPr>
      </w:pPr>
      <w:r>
        <w:fldChar w:fldCharType="begin"/>
      </w:r>
      <w:r w:rsidR="00822805">
        <w:instrText>HYPERLINK \l "TOP"</w:instrText>
      </w:r>
      <w:r>
        <w:fldChar w:fldCharType="separate"/>
      </w:r>
      <w:r w:rsidR="00822805" w:rsidRPr="004810ED">
        <w:rPr>
          <w:rStyle w:val="Hyperlink"/>
          <w:rFonts w:ascii="Arial" w:hAnsi="Arial" w:cs="Arial"/>
          <w:sz w:val="20"/>
          <w:szCs w:val="18"/>
        </w:rPr>
        <w:t>Tibage</w:t>
      </w:r>
      <w:r>
        <w:fldChar w:fldCharType="end"/>
      </w:r>
      <w:r w:rsidR="00822805" w:rsidRPr="004810ED">
        <w:rPr>
          <w:rFonts w:ascii="Arial" w:hAnsi="Arial" w:cs="Arial"/>
          <w:color w:val="0000FF"/>
          <w:sz w:val="20"/>
          <w:szCs w:val="18"/>
          <w:u w:val="single"/>
        </w:rPr>
        <w:t xml:space="preserve"> til toppen</w:t>
      </w:r>
    </w:p>
    <w:p w:rsidR="00822805" w:rsidRPr="00822805" w:rsidRDefault="00822805" w:rsidP="00822805"/>
    <w:p w:rsidR="00822805" w:rsidRDefault="004810ED" w:rsidP="002C50A9">
      <w:pPr>
        <w:pStyle w:val="ListParagraph"/>
        <w:numPr>
          <w:ilvl w:val="0"/>
          <w:numId w:val="5"/>
        </w:numPr>
        <w:jc w:val="both"/>
        <w:rPr>
          <w:rFonts w:ascii="Arial" w:hAnsi="Arial" w:cs="Arial"/>
          <w:b/>
          <w:color w:val="000000" w:themeColor="text1"/>
          <w:sz w:val="22"/>
          <w:szCs w:val="22"/>
        </w:rPr>
      </w:pPr>
      <w:r w:rsidRPr="004810ED">
        <w:rPr>
          <w:rFonts w:ascii="Arial" w:hAnsi="Arial" w:cs="Arial"/>
          <w:b/>
          <w:color w:val="000000" w:themeColor="text1"/>
          <w:sz w:val="22"/>
          <w:szCs w:val="22"/>
        </w:rPr>
        <w:t>Erklæring af interessekonflikter</w:t>
      </w:r>
    </w:p>
    <w:p w:rsidR="004810ED" w:rsidRPr="00822805" w:rsidRDefault="004810ED" w:rsidP="00822805">
      <w:pPr>
        <w:jc w:val="both"/>
        <w:rPr>
          <w:rFonts w:ascii="Arial" w:hAnsi="Arial" w:cs="Arial"/>
          <w:b/>
          <w:color w:val="000000" w:themeColor="text1"/>
          <w:sz w:val="22"/>
          <w:szCs w:val="22"/>
        </w:rPr>
      </w:pPr>
      <w:r w:rsidRPr="00822805">
        <w:rPr>
          <w:rFonts w:ascii="Arial" w:hAnsi="Arial" w:cs="Arial"/>
          <w:sz w:val="20"/>
          <w:szCs w:val="20"/>
        </w:rPr>
        <w:t xml:space="preserve">Alle fremsendte manuskripter skal ledsages af en erklæring af interessekonflikter. Hvis du er usikker, om der foreligger forhold, der kunne udgør en interessekonflikt, venligst forklar din situation nærmere og gør rede for din usikkerhed. Redaktøren vil i så fald rådgive dig på det punkt. Erklæringen skal stå på </w:t>
      </w:r>
      <w:r w:rsidR="00931FB7" w:rsidRPr="00822805">
        <w:rPr>
          <w:rFonts w:ascii="Arial" w:hAnsi="Arial" w:cs="Arial"/>
          <w:sz w:val="20"/>
          <w:szCs w:val="20"/>
        </w:rPr>
        <w:t>titelarket (</w:t>
      </w:r>
      <w:r w:rsidRPr="00822805">
        <w:rPr>
          <w:rFonts w:ascii="Arial" w:hAnsi="Arial" w:cs="Arial"/>
          <w:i/>
          <w:sz w:val="20"/>
          <w:szCs w:val="20"/>
        </w:rPr>
        <w:t>title page</w:t>
      </w:r>
      <w:r w:rsidR="00931FB7" w:rsidRPr="00822805">
        <w:rPr>
          <w:rFonts w:ascii="Arial" w:hAnsi="Arial" w:cs="Arial"/>
          <w:i/>
          <w:sz w:val="20"/>
          <w:szCs w:val="20"/>
        </w:rPr>
        <w:t>)</w:t>
      </w:r>
      <w:r w:rsidRPr="00822805">
        <w:rPr>
          <w:rFonts w:ascii="Arial" w:hAnsi="Arial" w:cs="Arial"/>
          <w:sz w:val="20"/>
          <w:szCs w:val="20"/>
        </w:rPr>
        <w:t xml:space="preserve"> og omfatte følgende:</w:t>
      </w:r>
    </w:p>
    <w:p w:rsidR="004810ED" w:rsidRPr="00822805" w:rsidRDefault="004810ED" w:rsidP="004810ED">
      <w:pPr>
        <w:pStyle w:val="ListParagraph"/>
        <w:numPr>
          <w:ilvl w:val="0"/>
          <w:numId w:val="10"/>
        </w:numPr>
        <w:jc w:val="both"/>
        <w:rPr>
          <w:rFonts w:ascii="Arial" w:hAnsi="Arial" w:cs="Arial"/>
          <w:color w:val="000000" w:themeColor="text1"/>
          <w:sz w:val="20"/>
          <w:szCs w:val="20"/>
        </w:rPr>
      </w:pPr>
      <w:r w:rsidRPr="00822805">
        <w:rPr>
          <w:rFonts w:ascii="Arial" w:hAnsi="Arial" w:cs="Arial"/>
          <w:color w:val="000000" w:themeColor="text1"/>
          <w:sz w:val="20"/>
          <w:szCs w:val="20"/>
        </w:rPr>
        <w:t>Enhver form for økonomisk støtte forbundet med studiet, inklusive legater og økonomisk støtte fra medicinalfirmaer.</w:t>
      </w:r>
    </w:p>
    <w:p w:rsidR="004810ED" w:rsidRPr="00822805" w:rsidRDefault="004810ED" w:rsidP="004810ED">
      <w:pPr>
        <w:pStyle w:val="ListParagraph"/>
        <w:numPr>
          <w:ilvl w:val="0"/>
          <w:numId w:val="10"/>
        </w:numPr>
        <w:jc w:val="both"/>
        <w:rPr>
          <w:rFonts w:ascii="Arial" w:hAnsi="Arial" w:cs="Arial"/>
          <w:color w:val="000000" w:themeColor="text1"/>
          <w:sz w:val="20"/>
          <w:szCs w:val="20"/>
        </w:rPr>
      </w:pPr>
      <w:r w:rsidRPr="00822805">
        <w:rPr>
          <w:rFonts w:ascii="Arial" w:hAnsi="Arial" w:cs="Arial"/>
          <w:color w:val="000000" w:themeColor="text1"/>
          <w:sz w:val="20"/>
          <w:szCs w:val="20"/>
        </w:rPr>
        <w:t>Ethvert kommercielt eller fina</w:t>
      </w:r>
      <w:r w:rsidR="00822805" w:rsidRPr="00822805">
        <w:rPr>
          <w:rFonts w:ascii="Arial" w:hAnsi="Arial" w:cs="Arial"/>
          <w:color w:val="000000" w:themeColor="text1"/>
          <w:sz w:val="20"/>
          <w:szCs w:val="20"/>
        </w:rPr>
        <w:t>nc</w:t>
      </w:r>
      <w:r w:rsidRPr="00822805">
        <w:rPr>
          <w:rFonts w:ascii="Arial" w:hAnsi="Arial" w:cs="Arial"/>
          <w:color w:val="000000" w:themeColor="text1"/>
          <w:sz w:val="20"/>
          <w:szCs w:val="20"/>
        </w:rPr>
        <w:t>ielt forhold, der kunne give indtryk af en interessekonflikt i fo</w:t>
      </w:r>
      <w:r w:rsidR="00DB72C3">
        <w:rPr>
          <w:rFonts w:ascii="Arial" w:hAnsi="Arial" w:cs="Arial"/>
          <w:color w:val="000000" w:themeColor="text1"/>
          <w:sz w:val="20"/>
          <w:szCs w:val="20"/>
        </w:rPr>
        <w:t>r</w:t>
      </w:r>
      <w:r w:rsidRPr="00822805">
        <w:rPr>
          <w:rFonts w:ascii="Arial" w:hAnsi="Arial" w:cs="Arial"/>
          <w:color w:val="000000" w:themeColor="text1"/>
          <w:sz w:val="20"/>
          <w:szCs w:val="20"/>
        </w:rPr>
        <w:t>bindelse med det fremsendte studie.</w:t>
      </w:r>
    </w:p>
    <w:p w:rsidR="004810ED" w:rsidRDefault="004810ED" w:rsidP="004810ED">
      <w:pPr>
        <w:pStyle w:val="ListParagraph"/>
        <w:numPr>
          <w:ilvl w:val="0"/>
          <w:numId w:val="10"/>
        </w:numPr>
        <w:jc w:val="both"/>
        <w:rPr>
          <w:rFonts w:ascii="Arial" w:hAnsi="Arial" w:cs="Arial"/>
          <w:color w:val="000000" w:themeColor="text1"/>
          <w:sz w:val="20"/>
          <w:szCs w:val="20"/>
        </w:rPr>
      </w:pPr>
      <w:r w:rsidRPr="00822805">
        <w:rPr>
          <w:rFonts w:ascii="Arial" w:hAnsi="Arial" w:cs="Arial"/>
          <w:color w:val="000000" w:themeColor="text1"/>
          <w:sz w:val="20"/>
          <w:szCs w:val="20"/>
        </w:rPr>
        <w:t>Enhver aftale med en hvilkensomhelst sponsor af det fremsendte studie, der forhindrer forrfatterne i at publicere såvel positive som negative resultater, eller forbyder forfatterne at publicere studiet uden forudgående godkendelse af sponsor.</w:t>
      </w:r>
    </w:p>
    <w:p w:rsidR="00822805" w:rsidRPr="00822805" w:rsidRDefault="00822805" w:rsidP="00822805">
      <w:pPr>
        <w:pStyle w:val="ListParagraph"/>
        <w:ind w:left="781"/>
        <w:jc w:val="both"/>
        <w:rPr>
          <w:rFonts w:ascii="Arial" w:hAnsi="Arial" w:cs="Arial"/>
          <w:color w:val="000000" w:themeColor="text1"/>
          <w:sz w:val="20"/>
          <w:szCs w:val="20"/>
        </w:rPr>
      </w:pPr>
    </w:p>
    <w:p w:rsidR="004810ED" w:rsidRPr="00822805" w:rsidRDefault="004810ED" w:rsidP="002C50A9">
      <w:pPr>
        <w:pStyle w:val="BodyText"/>
        <w:rPr>
          <w:rFonts w:ascii="Arial" w:hAnsi="Arial" w:cs="Arial"/>
          <w:sz w:val="20"/>
          <w:szCs w:val="20"/>
          <w:lang w:eastAsia="en-US"/>
        </w:rPr>
      </w:pPr>
      <w:r w:rsidRPr="00822805">
        <w:rPr>
          <w:rFonts w:ascii="Arial" w:hAnsi="Arial" w:cs="Arial"/>
          <w:sz w:val="20"/>
          <w:szCs w:val="20"/>
        </w:rPr>
        <w:t xml:space="preserve">Hvis der ikke foreligger interessekonflikter, skal en tydelig erklæring heraf fremgå af </w:t>
      </w:r>
      <w:r w:rsidRPr="00822805">
        <w:rPr>
          <w:rFonts w:ascii="Arial" w:hAnsi="Arial" w:cs="Arial"/>
          <w:i/>
          <w:sz w:val="20"/>
          <w:szCs w:val="20"/>
        </w:rPr>
        <w:t xml:space="preserve">title page: </w:t>
      </w:r>
      <w:r w:rsidRPr="00822805">
        <w:rPr>
          <w:rFonts w:ascii="Arial" w:hAnsi="Arial" w:cs="Arial"/>
          <w:sz w:val="20"/>
          <w:szCs w:val="20"/>
          <w:lang w:eastAsia="en-US"/>
        </w:rPr>
        <w:t xml:space="preserve">“All named authors hereby declare that they have no conflicts of interest to disclose”. </w:t>
      </w:r>
    </w:p>
    <w:p w:rsidR="004810ED" w:rsidRPr="004810ED" w:rsidRDefault="00F807E5" w:rsidP="002C50A9">
      <w:pPr>
        <w:pStyle w:val="Heading2"/>
        <w:rPr>
          <w:rFonts w:ascii="Arial" w:hAnsi="Arial" w:cs="Arial"/>
          <w:color w:val="0000FF"/>
          <w:sz w:val="20"/>
          <w:szCs w:val="18"/>
          <w:u w:val="single"/>
        </w:rPr>
      </w:pPr>
      <w:hyperlink w:anchor="TOP" w:history="1">
        <w:r w:rsidR="004810ED" w:rsidRPr="004810ED">
          <w:rPr>
            <w:rStyle w:val="Hyperlink"/>
            <w:rFonts w:ascii="Arial" w:hAnsi="Arial" w:cs="Arial"/>
            <w:sz w:val="20"/>
            <w:szCs w:val="18"/>
          </w:rPr>
          <w:t>Tibage</w:t>
        </w:r>
      </w:hyperlink>
      <w:r w:rsidR="004810ED" w:rsidRPr="004810ED">
        <w:rPr>
          <w:rFonts w:ascii="Arial" w:hAnsi="Arial" w:cs="Arial"/>
          <w:color w:val="0000FF"/>
          <w:sz w:val="20"/>
          <w:szCs w:val="18"/>
          <w:u w:val="single"/>
        </w:rPr>
        <w:t xml:space="preserve"> til toppen</w:t>
      </w:r>
    </w:p>
    <w:p w:rsidR="004810ED" w:rsidRPr="004810ED" w:rsidRDefault="004810ED" w:rsidP="004810ED">
      <w:pPr>
        <w:jc w:val="both"/>
        <w:rPr>
          <w:rFonts w:ascii="Arial" w:hAnsi="Arial" w:cs="Arial"/>
          <w:color w:val="000000" w:themeColor="text1"/>
          <w:sz w:val="20"/>
          <w:szCs w:val="20"/>
        </w:rPr>
      </w:pPr>
    </w:p>
    <w:p w:rsidR="00822805" w:rsidRDefault="004810ED" w:rsidP="002C50A9">
      <w:pPr>
        <w:pStyle w:val="ListParagraph"/>
        <w:numPr>
          <w:ilvl w:val="0"/>
          <w:numId w:val="5"/>
        </w:numPr>
        <w:jc w:val="both"/>
        <w:rPr>
          <w:rFonts w:ascii="Arial" w:hAnsi="Arial" w:cs="Arial"/>
          <w:b/>
          <w:color w:val="000000" w:themeColor="text1"/>
          <w:sz w:val="22"/>
          <w:szCs w:val="22"/>
        </w:rPr>
      </w:pPr>
      <w:r w:rsidRPr="004810ED">
        <w:rPr>
          <w:rFonts w:ascii="Arial" w:hAnsi="Arial" w:cs="Arial"/>
          <w:b/>
          <w:color w:val="000000" w:themeColor="text1"/>
          <w:sz w:val="22"/>
          <w:szCs w:val="22"/>
        </w:rPr>
        <w:t>Patient</w:t>
      </w:r>
      <w:r w:rsidR="00DB72C3">
        <w:rPr>
          <w:rFonts w:ascii="Arial" w:hAnsi="Arial" w:cs="Arial"/>
          <w:b/>
          <w:color w:val="000000" w:themeColor="text1"/>
          <w:sz w:val="22"/>
          <w:szCs w:val="22"/>
        </w:rPr>
        <w:t>beskyttelse</w:t>
      </w:r>
      <w:r w:rsidRPr="004810ED">
        <w:rPr>
          <w:rFonts w:ascii="Arial" w:hAnsi="Arial" w:cs="Arial"/>
          <w:b/>
          <w:color w:val="000000" w:themeColor="text1"/>
          <w:sz w:val="22"/>
          <w:szCs w:val="22"/>
        </w:rPr>
        <w:t xml:space="preserve"> og informered samtykke</w:t>
      </w:r>
    </w:p>
    <w:p w:rsidR="00822805" w:rsidRDefault="004810ED" w:rsidP="00822805">
      <w:pPr>
        <w:jc w:val="both"/>
        <w:rPr>
          <w:rFonts w:ascii="Arial" w:hAnsi="Arial" w:cs="Arial"/>
          <w:sz w:val="20"/>
          <w:szCs w:val="20"/>
        </w:rPr>
      </w:pPr>
      <w:r w:rsidRPr="00822805">
        <w:rPr>
          <w:rFonts w:ascii="Arial" w:hAnsi="Arial" w:cs="Arial"/>
          <w:color w:val="000000" w:themeColor="text1"/>
          <w:sz w:val="20"/>
          <w:szCs w:val="20"/>
        </w:rPr>
        <w:t xml:space="preserve">Vi forlanger, at forfatterne følger følgende retningslinjer, anbefalet af </w:t>
      </w:r>
      <w:r w:rsidRPr="00822805">
        <w:rPr>
          <w:rFonts w:ascii="Arial" w:hAnsi="Arial" w:cs="Arial"/>
          <w:i/>
          <w:sz w:val="20"/>
          <w:szCs w:val="20"/>
        </w:rPr>
        <w:t>International Committee of Medical Journal Editors (</w:t>
      </w:r>
      <w:r w:rsidR="002C50A9" w:rsidRPr="00822805">
        <w:rPr>
          <w:rFonts w:ascii="Arial" w:hAnsi="Arial" w:cs="Arial"/>
          <w:i/>
          <w:sz w:val="20"/>
          <w:szCs w:val="20"/>
        </w:rPr>
        <w:t>”</w:t>
      </w:r>
      <w:r w:rsidRPr="00822805">
        <w:rPr>
          <w:rFonts w:ascii="Arial" w:hAnsi="Arial" w:cs="Arial"/>
          <w:i/>
          <w:sz w:val="20"/>
          <w:szCs w:val="20"/>
        </w:rPr>
        <w:t>Uniform Requirements for Manuscripts Submitted to Biomedical Journals</w:t>
      </w:r>
      <w:r w:rsidR="002C50A9" w:rsidRPr="00822805">
        <w:rPr>
          <w:rFonts w:ascii="Arial" w:hAnsi="Arial" w:cs="Arial"/>
          <w:i/>
          <w:sz w:val="20"/>
          <w:szCs w:val="20"/>
        </w:rPr>
        <w:t>”</w:t>
      </w:r>
      <w:r w:rsidRPr="00822805">
        <w:rPr>
          <w:rFonts w:ascii="Arial" w:hAnsi="Arial" w:cs="Arial"/>
          <w:sz w:val="20"/>
          <w:szCs w:val="20"/>
        </w:rPr>
        <w:t xml:space="preserve"> </w:t>
      </w:r>
      <w:hyperlink r:id="rId16" w:history="1">
        <w:r w:rsidRPr="00822805">
          <w:rPr>
            <w:rStyle w:val="Hyperlink"/>
            <w:rFonts w:ascii="Arial" w:hAnsi="Arial" w:cs="Arial"/>
            <w:sz w:val="20"/>
            <w:szCs w:val="20"/>
          </w:rPr>
          <w:t>http://www.icmje.org/urm_full.pdf</w:t>
        </w:r>
      </w:hyperlink>
      <w:r w:rsidRPr="00822805">
        <w:rPr>
          <w:rFonts w:ascii="Arial" w:hAnsi="Arial" w:cs="Arial"/>
          <w:sz w:val="20"/>
          <w:szCs w:val="20"/>
        </w:rPr>
        <w:t>).</w:t>
      </w:r>
    </w:p>
    <w:p w:rsidR="00822805" w:rsidRDefault="004810ED" w:rsidP="00822805">
      <w:pPr>
        <w:jc w:val="both"/>
        <w:rPr>
          <w:rFonts w:ascii="Arial" w:hAnsi="Arial" w:cs="Arial"/>
          <w:sz w:val="20"/>
          <w:szCs w:val="20"/>
        </w:rPr>
      </w:pPr>
      <w:r w:rsidRPr="00822805">
        <w:rPr>
          <w:rFonts w:ascii="Arial" w:hAnsi="Arial" w:cs="Arial"/>
          <w:sz w:val="20"/>
          <w:szCs w:val="20"/>
        </w:rPr>
        <w:t xml:space="preserve">Patienter har ret til privatlivets beskyttelse, som ikke må brydes uden informeret samtykke. Oplysninger, der kan identificere </w:t>
      </w:r>
      <w:r w:rsidR="00822805">
        <w:rPr>
          <w:rFonts w:ascii="Arial" w:hAnsi="Arial" w:cs="Arial"/>
          <w:sz w:val="20"/>
          <w:szCs w:val="20"/>
        </w:rPr>
        <w:t>patienter</w:t>
      </w:r>
      <w:r w:rsidRPr="00822805">
        <w:rPr>
          <w:rFonts w:ascii="Arial" w:hAnsi="Arial" w:cs="Arial"/>
          <w:sz w:val="20"/>
          <w:szCs w:val="20"/>
        </w:rPr>
        <w:t xml:space="preserve">, inkl. deres navn, initialer og hospitalets identifikationsnummer, må ikke anføres i beskrivelser eller fotografier, </w:t>
      </w:r>
      <w:r w:rsidR="00822805">
        <w:rPr>
          <w:rFonts w:ascii="Arial" w:hAnsi="Arial" w:cs="Arial"/>
          <w:sz w:val="20"/>
          <w:szCs w:val="20"/>
        </w:rPr>
        <w:t>medmindre</w:t>
      </w:r>
      <w:r w:rsidRPr="00822805">
        <w:rPr>
          <w:rFonts w:ascii="Arial" w:hAnsi="Arial" w:cs="Arial"/>
          <w:sz w:val="20"/>
          <w:szCs w:val="20"/>
        </w:rPr>
        <w:t xml:space="preserve"> disse oplysninger  er afgørende for det videnskabelige budskab og </w:t>
      </w:r>
      <w:r w:rsidR="00822805">
        <w:rPr>
          <w:rFonts w:ascii="Arial" w:hAnsi="Arial" w:cs="Arial"/>
          <w:sz w:val="20"/>
          <w:szCs w:val="20"/>
        </w:rPr>
        <w:t xml:space="preserve">medmindre </w:t>
      </w:r>
      <w:r w:rsidRPr="00822805">
        <w:rPr>
          <w:rFonts w:ascii="Arial" w:hAnsi="Arial" w:cs="Arial"/>
          <w:sz w:val="20"/>
          <w:szCs w:val="20"/>
        </w:rPr>
        <w:t xml:space="preserve">patienten (eller dens forældre eller værge) har givet skriftligt informeret samtykke til offentliggørelsen. Informeret samtykke </w:t>
      </w:r>
      <w:r w:rsidR="00DB72C3">
        <w:rPr>
          <w:rFonts w:ascii="Arial" w:hAnsi="Arial" w:cs="Arial"/>
          <w:sz w:val="20"/>
          <w:szCs w:val="20"/>
        </w:rPr>
        <w:t>indebærer</w:t>
      </w:r>
      <w:r w:rsidRPr="00822805">
        <w:rPr>
          <w:rFonts w:ascii="Arial" w:hAnsi="Arial" w:cs="Arial"/>
          <w:sz w:val="20"/>
          <w:szCs w:val="20"/>
        </w:rPr>
        <w:t xml:space="preserve"> i denne sammenhæng, at </w:t>
      </w:r>
      <w:r w:rsidR="00DB72C3">
        <w:rPr>
          <w:rFonts w:ascii="Arial" w:hAnsi="Arial" w:cs="Arial"/>
          <w:sz w:val="20"/>
          <w:szCs w:val="20"/>
        </w:rPr>
        <w:t>d</w:t>
      </w:r>
      <w:r w:rsidRPr="00822805">
        <w:rPr>
          <w:rFonts w:ascii="Arial" w:hAnsi="Arial" w:cs="Arial"/>
          <w:sz w:val="20"/>
          <w:szCs w:val="20"/>
        </w:rPr>
        <w:t>en identificerbar</w:t>
      </w:r>
      <w:r w:rsidR="00DB72C3">
        <w:rPr>
          <w:rFonts w:ascii="Arial" w:hAnsi="Arial" w:cs="Arial"/>
          <w:sz w:val="20"/>
          <w:szCs w:val="20"/>
        </w:rPr>
        <w:t>e</w:t>
      </w:r>
      <w:r w:rsidRPr="00822805">
        <w:rPr>
          <w:rFonts w:ascii="Arial" w:hAnsi="Arial" w:cs="Arial"/>
          <w:sz w:val="20"/>
          <w:szCs w:val="20"/>
        </w:rPr>
        <w:t xml:space="preserve"> patient får mulighed for at se manuskiptet. Samtykke til publikation må indhentes, såfremt der er tale om illustrationer med genkendelige personer, afdøde såvel levende, uanset alder. Perfekt anonymitet er svær at opnå og derfor bør informeret samtykke</w:t>
      </w:r>
      <w:r w:rsidR="00DB72C3">
        <w:rPr>
          <w:rFonts w:ascii="Arial" w:hAnsi="Arial" w:cs="Arial"/>
          <w:sz w:val="20"/>
          <w:szCs w:val="20"/>
        </w:rPr>
        <w:t xml:space="preserve"> altid </w:t>
      </w:r>
      <w:r w:rsidRPr="00822805">
        <w:rPr>
          <w:rFonts w:ascii="Arial" w:hAnsi="Arial" w:cs="Arial"/>
          <w:sz w:val="20"/>
          <w:szCs w:val="20"/>
        </w:rPr>
        <w:t>indhentes, hvis der er tvivl. Fx.</w:t>
      </w:r>
      <w:r w:rsidR="00822805">
        <w:rPr>
          <w:rFonts w:ascii="Arial" w:hAnsi="Arial" w:cs="Arial"/>
          <w:sz w:val="20"/>
          <w:szCs w:val="20"/>
        </w:rPr>
        <w:t xml:space="preserve"> e</w:t>
      </w:r>
      <w:r w:rsidRPr="00822805">
        <w:rPr>
          <w:rFonts w:ascii="Arial" w:hAnsi="Arial" w:cs="Arial"/>
          <w:sz w:val="20"/>
          <w:szCs w:val="20"/>
        </w:rPr>
        <w:t>r maskering af øjenregionen på fotos ikke tilstrækkelig til at sikre anonymitet. Hvis der udføres ændringer i identificerbare egenskaber, fx. i genetiske stamtavler, skal forfatterne forsikre reda</w:t>
      </w:r>
      <w:r w:rsidR="00DB72C3">
        <w:rPr>
          <w:rFonts w:ascii="Arial" w:hAnsi="Arial" w:cs="Arial"/>
          <w:sz w:val="20"/>
          <w:szCs w:val="20"/>
        </w:rPr>
        <w:t>k</w:t>
      </w:r>
      <w:r w:rsidRPr="00822805">
        <w:rPr>
          <w:rFonts w:ascii="Arial" w:hAnsi="Arial" w:cs="Arial"/>
          <w:sz w:val="20"/>
          <w:szCs w:val="20"/>
        </w:rPr>
        <w:t>tøren om, at disse ændringer ikke påvirker det videnskabelige indhold i studiet.</w:t>
      </w:r>
    </w:p>
    <w:p w:rsidR="004810ED" w:rsidRPr="00822805" w:rsidRDefault="004810ED" w:rsidP="00822805">
      <w:pPr>
        <w:jc w:val="both"/>
        <w:rPr>
          <w:rFonts w:ascii="Arial" w:hAnsi="Arial" w:cs="Arial"/>
          <w:b/>
          <w:color w:val="000000" w:themeColor="text1"/>
          <w:sz w:val="20"/>
          <w:szCs w:val="20"/>
        </w:rPr>
      </w:pPr>
      <w:r w:rsidRPr="00822805">
        <w:rPr>
          <w:rFonts w:ascii="Arial" w:hAnsi="Arial" w:cs="Arial"/>
          <w:sz w:val="20"/>
          <w:szCs w:val="20"/>
        </w:rPr>
        <w:t xml:space="preserve">I de tilfælde, hvor informeret samtykke indhentes, skal dette fremsendes som et separat dokument, og en erklæring om, at informeret samtykke er indhentet, skal fremgå af </w:t>
      </w:r>
      <w:r w:rsidRPr="00822805">
        <w:rPr>
          <w:rFonts w:ascii="Arial" w:hAnsi="Arial" w:cs="Arial"/>
          <w:i/>
          <w:sz w:val="20"/>
          <w:szCs w:val="20"/>
        </w:rPr>
        <w:t>title page.</w:t>
      </w:r>
    </w:p>
    <w:p w:rsidR="004810ED" w:rsidRPr="004810ED" w:rsidRDefault="004810ED" w:rsidP="004810ED">
      <w:pPr>
        <w:jc w:val="both"/>
        <w:rPr>
          <w:rFonts w:ascii="Arial" w:hAnsi="Arial" w:cs="Arial"/>
          <w:b/>
          <w:color w:val="0000FF"/>
          <w:sz w:val="20"/>
          <w:szCs w:val="18"/>
          <w:u w:val="single"/>
        </w:rPr>
      </w:pPr>
    </w:p>
    <w:p w:rsidR="004810ED" w:rsidRPr="004810ED" w:rsidRDefault="00F807E5" w:rsidP="002C50A9">
      <w:pPr>
        <w:pStyle w:val="Heading2"/>
        <w:rPr>
          <w:rFonts w:ascii="Arial" w:hAnsi="Arial" w:cs="Arial"/>
          <w:color w:val="0000FF"/>
          <w:sz w:val="20"/>
          <w:szCs w:val="18"/>
          <w:u w:val="single"/>
        </w:rPr>
      </w:pPr>
      <w:hyperlink w:anchor="TOP" w:history="1">
        <w:r w:rsidR="004810ED" w:rsidRPr="004810ED">
          <w:rPr>
            <w:rStyle w:val="Hyperlink"/>
            <w:rFonts w:ascii="Arial" w:hAnsi="Arial" w:cs="Arial"/>
            <w:sz w:val="20"/>
            <w:szCs w:val="18"/>
          </w:rPr>
          <w:t>Tibage</w:t>
        </w:r>
      </w:hyperlink>
      <w:r w:rsidR="004810ED" w:rsidRPr="004810ED">
        <w:rPr>
          <w:rFonts w:ascii="Arial" w:hAnsi="Arial" w:cs="Arial"/>
          <w:color w:val="0000FF"/>
          <w:sz w:val="20"/>
          <w:szCs w:val="18"/>
          <w:u w:val="single"/>
        </w:rPr>
        <w:t xml:space="preserve"> til toppen</w:t>
      </w:r>
    </w:p>
    <w:p w:rsidR="004810ED" w:rsidRDefault="004810ED" w:rsidP="004810ED">
      <w:pPr>
        <w:jc w:val="both"/>
        <w:rPr>
          <w:rFonts w:ascii="Arial" w:hAnsi="Arial" w:cs="Arial"/>
          <w:b/>
          <w:color w:val="000000"/>
          <w:sz w:val="22"/>
          <w:szCs w:val="22"/>
        </w:rPr>
      </w:pPr>
      <w:bookmarkStart w:id="4" w:name="Acknowledgements"/>
    </w:p>
    <w:p w:rsidR="00822805" w:rsidRDefault="004810ED" w:rsidP="002C50A9">
      <w:pPr>
        <w:pStyle w:val="ListParagraph"/>
        <w:numPr>
          <w:ilvl w:val="0"/>
          <w:numId w:val="5"/>
        </w:numPr>
        <w:jc w:val="both"/>
        <w:rPr>
          <w:rFonts w:ascii="Arial" w:hAnsi="Arial" w:cs="Arial"/>
          <w:b/>
          <w:color w:val="000000"/>
          <w:sz w:val="22"/>
          <w:szCs w:val="22"/>
        </w:rPr>
      </w:pPr>
      <w:r>
        <w:rPr>
          <w:rFonts w:ascii="Arial" w:hAnsi="Arial" w:cs="Arial"/>
          <w:b/>
          <w:color w:val="000000"/>
          <w:sz w:val="22"/>
          <w:szCs w:val="22"/>
        </w:rPr>
        <w:t>Anerkendelser</w:t>
      </w:r>
    </w:p>
    <w:p w:rsidR="00822805" w:rsidRDefault="004810ED" w:rsidP="00822805">
      <w:pPr>
        <w:jc w:val="both"/>
        <w:rPr>
          <w:rFonts w:ascii="Arial" w:hAnsi="Arial" w:cs="Arial"/>
          <w:sz w:val="20"/>
          <w:szCs w:val="20"/>
        </w:rPr>
      </w:pPr>
      <w:r w:rsidRPr="00822805">
        <w:rPr>
          <w:rFonts w:ascii="Arial" w:hAnsi="Arial" w:cs="Arial"/>
          <w:sz w:val="20"/>
          <w:szCs w:val="20"/>
        </w:rPr>
        <w:t xml:space="preserve">Alle personer, der har bidraget til arbejdet uden at opfylde kriterierne til forfatterskab, bør </w:t>
      </w:r>
      <w:r w:rsidR="00DB72C3">
        <w:rPr>
          <w:rFonts w:ascii="Arial" w:hAnsi="Arial" w:cs="Arial"/>
          <w:sz w:val="20"/>
          <w:szCs w:val="20"/>
        </w:rPr>
        <w:t>nævnes</w:t>
      </w:r>
      <w:r w:rsidRPr="00822805">
        <w:rPr>
          <w:rFonts w:ascii="Arial" w:hAnsi="Arial" w:cs="Arial"/>
          <w:sz w:val="20"/>
          <w:szCs w:val="20"/>
        </w:rPr>
        <w:t xml:space="preserve"> under ‘</w:t>
      </w:r>
      <w:r w:rsidRPr="00822805">
        <w:rPr>
          <w:rFonts w:ascii="Arial" w:hAnsi="Arial" w:cs="Arial"/>
          <w:i/>
          <w:sz w:val="20"/>
          <w:szCs w:val="20"/>
        </w:rPr>
        <w:t xml:space="preserve">Acknowledgements’ </w:t>
      </w:r>
      <w:r w:rsidRPr="00822805">
        <w:rPr>
          <w:rFonts w:ascii="Arial" w:hAnsi="Arial" w:cs="Arial"/>
          <w:sz w:val="20"/>
          <w:szCs w:val="20"/>
        </w:rPr>
        <w:t xml:space="preserve"> (se </w:t>
      </w:r>
      <w:hyperlink r:id="rId17" w:history="1">
        <w:r w:rsidRPr="00822805">
          <w:rPr>
            <w:rStyle w:val="Hyperlink"/>
            <w:rFonts w:ascii="Arial" w:hAnsi="Arial" w:cs="Arial"/>
            <w:sz w:val="20"/>
            <w:szCs w:val="20"/>
          </w:rPr>
          <w:t>http://www.icmje.org/ethical_1author.html#</w:t>
        </w:r>
      </w:hyperlink>
      <w:r w:rsidRPr="00822805">
        <w:rPr>
          <w:rFonts w:ascii="Arial" w:hAnsi="Arial" w:cs="Arial"/>
          <w:sz w:val="20"/>
          <w:szCs w:val="20"/>
        </w:rPr>
        <w:t xml:space="preserve"> for definitionen af forfatterskab). Eksempler er: personer, som udelukkende har ydet teknisk hjælp, hælp til skrivning, eller en afdelingsleder, som udelukkende har ydet almen støtte til studiet. Anfør </w:t>
      </w:r>
      <w:r w:rsidRPr="00822805">
        <w:rPr>
          <w:rFonts w:ascii="Arial" w:hAnsi="Arial" w:cs="Arial"/>
          <w:i/>
          <w:sz w:val="20"/>
          <w:szCs w:val="20"/>
        </w:rPr>
        <w:t>acknowledgments</w:t>
      </w:r>
      <w:r w:rsidRPr="00822805">
        <w:rPr>
          <w:rFonts w:ascii="Arial" w:hAnsi="Arial" w:cs="Arial"/>
          <w:sz w:val="20"/>
          <w:szCs w:val="20"/>
        </w:rPr>
        <w:t xml:space="preserve"> </w:t>
      </w:r>
      <w:r w:rsidR="00822805">
        <w:rPr>
          <w:rFonts w:ascii="Arial" w:hAnsi="Arial" w:cs="Arial"/>
          <w:sz w:val="20"/>
          <w:szCs w:val="20"/>
        </w:rPr>
        <w:t xml:space="preserve">udelukkende </w:t>
      </w:r>
      <w:r w:rsidRPr="00822805">
        <w:rPr>
          <w:rFonts w:ascii="Arial" w:hAnsi="Arial" w:cs="Arial"/>
          <w:sz w:val="20"/>
          <w:szCs w:val="20"/>
        </w:rPr>
        <w:t xml:space="preserve">på </w:t>
      </w:r>
      <w:r w:rsidRPr="00822805">
        <w:rPr>
          <w:rFonts w:ascii="Arial" w:hAnsi="Arial" w:cs="Arial"/>
          <w:i/>
          <w:sz w:val="20"/>
          <w:szCs w:val="20"/>
        </w:rPr>
        <w:t>title page</w:t>
      </w:r>
      <w:r w:rsidRPr="00822805">
        <w:rPr>
          <w:rFonts w:ascii="Arial" w:hAnsi="Arial" w:cs="Arial"/>
          <w:sz w:val="20"/>
          <w:szCs w:val="20"/>
        </w:rPr>
        <w:t>.</w:t>
      </w:r>
    </w:p>
    <w:p w:rsidR="004810ED" w:rsidRPr="00822805" w:rsidRDefault="004810ED" w:rsidP="00822805">
      <w:pPr>
        <w:jc w:val="both"/>
        <w:rPr>
          <w:rFonts w:ascii="Arial" w:hAnsi="Arial" w:cs="Arial"/>
          <w:b/>
          <w:color w:val="000000"/>
          <w:sz w:val="22"/>
          <w:szCs w:val="22"/>
        </w:rPr>
      </w:pPr>
      <w:r w:rsidRPr="00822805">
        <w:rPr>
          <w:rFonts w:ascii="Arial" w:hAnsi="Arial" w:cs="Arial"/>
          <w:b/>
          <w:sz w:val="20"/>
          <w:szCs w:val="20"/>
        </w:rPr>
        <w:t>7.1</w:t>
      </w:r>
      <w:r w:rsidR="00DB72C3">
        <w:rPr>
          <w:rFonts w:ascii="Arial" w:hAnsi="Arial" w:cs="Arial"/>
          <w:b/>
          <w:sz w:val="20"/>
          <w:szCs w:val="20"/>
        </w:rPr>
        <w:t xml:space="preserve"> </w:t>
      </w:r>
      <w:r w:rsidRPr="00822805">
        <w:rPr>
          <w:rFonts w:ascii="Arial" w:hAnsi="Arial" w:cs="Arial"/>
          <w:b/>
          <w:sz w:val="20"/>
          <w:szCs w:val="20"/>
        </w:rPr>
        <w:t>Anerkendelse af fondsstøtte</w:t>
      </w:r>
    </w:p>
    <w:p w:rsidR="008A2ACA" w:rsidRDefault="004810ED" w:rsidP="008A2ACA">
      <w:pPr>
        <w:pStyle w:val="BodyText"/>
        <w:rPr>
          <w:rFonts w:ascii="Arial" w:hAnsi="Arial" w:cs="Arial"/>
          <w:sz w:val="20"/>
          <w:szCs w:val="20"/>
        </w:rPr>
      </w:pPr>
      <w:r w:rsidRPr="00822805">
        <w:rPr>
          <w:rFonts w:ascii="Arial" w:hAnsi="Arial" w:cs="Arial"/>
          <w:i/>
          <w:sz w:val="20"/>
          <w:szCs w:val="20"/>
        </w:rPr>
        <w:t>Journal of Hand Surgery</w:t>
      </w:r>
      <w:r w:rsidRPr="00822805">
        <w:rPr>
          <w:rFonts w:ascii="Arial" w:hAnsi="Arial" w:cs="Arial"/>
          <w:sz w:val="20"/>
          <w:szCs w:val="20"/>
        </w:rPr>
        <w:t xml:space="preserve"> </w:t>
      </w:r>
      <w:r w:rsidRPr="00822805">
        <w:rPr>
          <w:rFonts w:ascii="Arial" w:hAnsi="Arial" w:cs="Arial"/>
          <w:i/>
          <w:sz w:val="20"/>
          <w:szCs w:val="20"/>
        </w:rPr>
        <w:t>(European Volume)</w:t>
      </w:r>
      <w:r w:rsidRPr="00822805">
        <w:rPr>
          <w:rFonts w:ascii="Arial" w:hAnsi="Arial" w:cs="Arial"/>
          <w:sz w:val="20"/>
          <w:szCs w:val="20"/>
        </w:rPr>
        <w:t xml:space="preserve"> forlanger, at alle forfatterne anerkender fondsstøtte på en </w:t>
      </w:r>
      <w:r w:rsidR="00DB72C3">
        <w:rPr>
          <w:rFonts w:ascii="Arial" w:hAnsi="Arial" w:cs="Arial"/>
          <w:sz w:val="20"/>
          <w:szCs w:val="20"/>
        </w:rPr>
        <w:t>ensartet</w:t>
      </w:r>
      <w:r w:rsidRPr="00822805">
        <w:rPr>
          <w:rFonts w:ascii="Arial" w:hAnsi="Arial" w:cs="Arial"/>
          <w:sz w:val="20"/>
          <w:szCs w:val="20"/>
        </w:rPr>
        <w:t xml:space="preserve"> måde i et separat afsnit,  mhp. at være i overensstemmelse med  </w:t>
      </w:r>
      <w:hyperlink r:id="rId18" w:history="1">
        <w:r w:rsidRPr="00822805">
          <w:rPr>
            <w:rStyle w:val="Hyperlink"/>
            <w:rFonts w:ascii="Arial" w:hAnsi="Arial" w:cs="Arial"/>
            <w:sz w:val="20"/>
            <w:szCs w:val="20"/>
          </w:rPr>
          <w:t>guidance for Research Funders, Authors and Publishers</w:t>
        </w:r>
      </w:hyperlink>
      <w:r w:rsidRPr="00822805">
        <w:rPr>
          <w:rFonts w:ascii="Arial" w:hAnsi="Arial" w:cs="Arial"/>
          <w:sz w:val="20"/>
          <w:szCs w:val="20"/>
        </w:rPr>
        <w:t xml:space="preserve">, publiceret af </w:t>
      </w:r>
      <w:r w:rsidRPr="00822805">
        <w:rPr>
          <w:rFonts w:ascii="Arial" w:hAnsi="Arial" w:cs="Arial"/>
          <w:i/>
          <w:sz w:val="20"/>
          <w:szCs w:val="20"/>
        </w:rPr>
        <w:t>Research Information Network</w:t>
      </w:r>
      <w:r w:rsidRPr="00822805">
        <w:rPr>
          <w:rFonts w:ascii="Arial" w:hAnsi="Arial" w:cs="Arial"/>
          <w:sz w:val="20"/>
          <w:szCs w:val="20"/>
        </w:rPr>
        <w:t xml:space="preserve"> (RIN). Alle artikler vedrørerende videnskabelige undersøgelser bør anerkende fondsstøtte med følgende udtalelse, indeholdende fondets navn, efterfulgt af legatets nummer i firkantede parenteser:</w:t>
      </w:r>
    </w:p>
    <w:p w:rsidR="004810ED" w:rsidRPr="008A2ACA" w:rsidRDefault="00822805" w:rsidP="008A2ACA">
      <w:pPr>
        <w:pStyle w:val="BodyText"/>
        <w:rPr>
          <w:rFonts w:ascii="Arial" w:hAnsi="Arial" w:cs="Arial"/>
          <w:sz w:val="20"/>
          <w:szCs w:val="20"/>
          <w:lang w:val="en-US"/>
        </w:rPr>
      </w:pPr>
      <w:r>
        <w:rPr>
          <w:rFonts w:ascii="Arial" w:hAnsi="Arial" w:cs="Arial"/>
          <w:sz w:val="20"/>
          <w:szCs w:val="20"/>
          <w:lang w:val="en-US"/>
        </w:rPr>
        <w:t>“</w:t>
      </w:r>
      <w:r w:rsidR="004810ED" w:rsidRPr="00822805">
        <w:rPr>
          <w:rFonts w:ascii="Arial" w:hAnsi="Arial" w:cs="Arial"/>
          <w:sz w:val="20"/>
          <w:szCs w:val="20"/>
          <w:lang w:val="en-US"/>
        </w:rPr>
        <w:t>This work was supported by the Medical Research Council [grant number xxx].</w:t>
      </w:r>
      <w:r>
        <w:rPr>
          <w:rFonts w:ascii="Arial" w:hAnsi="Arial" w:cs="Arial"/>
          <w:sz w:val="20"/>
          <w:szCs w:val="20"/>
          <w:lang w:val="en-US"/>
        </w:rPr>
        <w:t>”</w:t>
      </w:r>
    </w:p>
    <w:bookmarkEnd w:id="4"/>
    <w:p w:rsidR="008A2ACA" w:rsidRDefault="004810ED" w:rsidP="002C50A9">
      <w:pPr>
        <w:pStyle w:val="BodyText"/>
        <w:rPr>
          <w:rFonts w:ascii="Arial" w:hAnsi="Arial" w:cs="Arial"/>
          <w:sz w:val="20"/>
          <w:szCs w:val="20"/>
        </w:rPr>
      </w:pPr>
      <w:r w:rsidRPr="00822805">
        <w:rPr>
          <w:rFonts w:ascii="Arial" w:hAnsi="Arial" w:cs="Arial"/>
          <w:sz w:val="20"/>
          <w:szCs w:val="20"/>
        </w:rPr>
        <w:t>Hvis der er tale om flere legater, bør legaternes numre adskilles af kommaer og mellemrum. Hvis studiet har modtaget støtte fra flere fonde, bør de enke</w:t>
      </w:r>
      <w:r w:rsidR="00DB72C3">
        <w:rPr>
          <w:rFonts w:ascii="Arial" w:hAnsi="Arial" w:cs="Arial"/>
          <w:sz w:val="20"/>
          <w:szCs w:val="20"/>
        </w:rPr>
        <w:t>lte fonde adskilles af semikolo</w:t>
      </w:r>
      <w:r w:rsidRPr="00822805">
        <w:rPr>
          <w:rFonts w:ascii="Arial" w:hAnsi="Arial" w:cs="Arial"/>
          <w:sz w:val="20"/>
          <w:szCs w:val="20"/>
        </w:rPr>
        <w:t>ner med ”</w:t>
      </w:r>
      <w:r w:rsidRPr="00822805">
        <w:rPr>
          <w:rFonts w:ascii="Arial" w:hAnsi="Arial" w:cs="Arial"/>
          <w:i/>
          <w:sz w:val="20"/>
          <w:szCs w:val="20"/>
        </w:rPr>
        <w:t xml:space="preserve">and” </w:t>
      </w:r>
      <w:r w:rsidRPr="00822805">
        <w:rPr>
          <w:rFonts w:ascii="Arial" w:hAnsi="Arial" w:cs="Arial"/>
          <w:sz w:val="20"/>
          <w:szCs w:val="20"/>
        </w:rPr>
        <w:t xml:space="preserve">foran sidstnævnte fond. </w:t>
      </w:r>
    </w:p>
    <w:p w:rsidR="008A2ACA" w:rsidRDefault="004810ED" w:rsidP="008A2ACA">
      <w:pPr>
        <w:pStyle w:val="BodyText"/>
        <w:rPr>
          <w:rFonts w:ascii="Arial" w:hAnsi="Arial" w:cs="Arial"/>
          <w:sz w:val="20"/>
          <w:szCs w:val="20"/>
          <w:lang w:val="en-US"/>
        </w:rPr>
      </w:pPr>
      <w:r w:rsidRPr="00822805">
        <w:rPr>
          <w:rFonts w:ascii="Arial" w:hAnsi="Arial" w:cs="Arial"/>
          <w:sz w:val="20"/>
          <w:szCs w:val="20"/>
          <w:lang w:val="en-US"/>
        </w:rPr>
        <w:t>Således fx.:</w:t>
      </w:r>
    </w:p>
    <w:p w:rsidR="004810ED" w:rsidRPr="00822805" w:rsidRDefault="008A2ACA" w:rsidP="008A2ACA">
      <w:pPr>
        <w:pStyle w:val="BodyText"/>
        <w:rPr>
          <w:rFonts w:ascii="Arial" w:hAnsi="Arial" w:cs="Arial"/>
          <w:sz w:val="20"/>
          <w:szCs w:val="20"/>
          <w:lang w:val="en-US"/>
        </w:rPr>
      </w:pPr>
      <w:r>
        <w:rPr>
          <w:rFonts w:ascii="Arial" w:hAnsi="Arial" w:cs="Arial"/>
          <w:sz w:val="20"/>
          <w:szCs w:val="20"/>
          <w:lang w:val="en-US"/>
        </w:rPr>
        <w:t>“</w:t>
      </w:r>
      <w:r w:rsidR="004810ED" w:rsidRPr="00822805">
        <w:rPr>
          <w:rFonts w:ascii="Arial" w:hAnsi="Arial" w:cs="Arial"/>
          <w:sz w:val="20"/>
          <w:szCs w:val="20"/>
          <w:lang w:val="en-US"/>
        </w:rPr>
        <w:t>This work was supported by the Wellcome Trust [grant numbers xxxx, yyyy]; the Natural Environment Research Council [grant number zzzz]; and the Economic and Social Research Council [grant number aaaa].</w:t>
      </w:r>
      <w:r>
        <w:rPr>
          <w:rFonts w:ascii="Arial" w:hAnsi="Arial" w:cs="Arial"/>
          <w:sz w:val="20"/>
          <w:szCs w:val="20"/>
          <w:lang w:val="en-US"/>
        </w:rPr>
        <w:t>”</w:t>
      </w:r>
    </w:p>
    <w:p w:rsidR="008A2ACA" w:rsidRDefault="004810ED" w:rsidP="008A2ACA">
      <w:pPr>
        <w:pStyle w:val="BodyText"/>
        <w:rPr>
          <w:rFonts w:ascii="Arial" w:hAnsi="Arial" w:cs="Arial"/>
          <w:sz w:val="20"/>
          <w:szCs w:val="20"/>
        </w:rPr>
      </w:pPr>
      <w:r w:rsidRPr="00822805">
        <w:rPr>
          <w:rFonts w:ascii="Arial" w:hAnsi="Arial" w:cs="Arial"/>
          <w:sz w:val="20"/>
          <w:szCs w:val="20"/>
        </w:rPr>
        <w:t>I de tilfælde, hvor der ikke er modtaget specifik økonomisk støtte, beder vi om, at de korresponderende forfattere anvender følgende sætning:</w:t>
      </w:r>
    </w:p>
    <w:p w:rsidR="004810ED" w:rsidRPr="008A2ACA" w:rsidRDefault="008A2ACA" w:rsidP="008A2ACA">
      <w:pPr>
        <w:pStyle w:val="BodyText"/>
        <w:rPr>
          <w:rFonts w:ascii="Arial" w:hAnsi="Arial" w:cs="Arial"/>
          <w:sz w:val="20"/>
          <w:szCs w:val="20"/>
          <w:lang w:val="en-US"/>
        </w:rPr>
      </w:pPr>
      <w:r>
        <w:rPr>
          <w:rFonts w:ascii="Arial" w:hAnsi="Arial" w:cs="Arial"/>
          <w:sz w:val="20"/>
          <w:szCs w:val="20"/>
          <w:lang w:val="en-US"/>
        </w:rPr>
        <w:t>“</w:t>
      </w:r>
      <w:r w:rsidR="004810ED" w:rsidRPr="00822805">
        <w:rPr>
          <w:rFonts w:ascii="Arial" w:hAnsi="Arial" w:cs="Arial"/>
          <w:sz w:val="20"/>
          <w:szCs w:val="20"/>
          <w:lang w:val="en-US"/>
        </w:rPr>
        <w:t>This research received no specific grant from any funding agency in the public, commercial, or not-for-profit sectors.</w:t>
      </w:r>
      <w:r>
        <w:rPr>
          <w:rFonts w:ascii="Arial" w:hAnsi="Arial" w:cs="Arial"/>
          <w:sz w:val="20"/>
          <w:szCs w:val="20"/>
          <w:lang w:val="en-US"/>
        </w:rPr>
        <w:t>”</w:t>
      </w:r>
    </w:p>
    <w:p w:rsidR="004810ED" w:rsidRPr="00822805" w:rsidRDefault="004810ED" w:rsidP="002C50A9">
      <w:pPr>
        <w:pStyle w:val="BodyText"/>
        <w:rPr>
          <w:rFonts w:ascii="Arial" w:hAnsi="Arial" w:cs="Arial"/>
          <w:sz w:val="20"/>
          <w:szCs w:val="20"/>
        </w:rPr>
      </w:pPr>
      <w:r w:rsidRPr="00822805">
        <w:rPr>
          <w:rFonts w:ascii="Arial" w:hAnsi="Arial" w:cs="Arial"/>
          <w:sz w:val="20"/>
          <w:szCs w:val="20"/>
        </w:rPr>
        <w:t xml:space="preserve">I </w:t>
      </w:r>
      <w:r w:rsidR="008A2ACA">
        <w:rPr>
          <w:rFonts w:ascii="Arial" w:hAnsi="Arial" w:cs="Arial"/>
          <w:sz w:val="20"/>
          <w:szCs w:val="20"/>
        </w:rPr>
        <w:t>alle</w:t>
      </w:r>
      <w:r w:rsidRPr="00822805">
        <w:rPr>
          <w:rFonts w:ascii="Arial" w:hAnsi="Arial" w:cs="Arial"/>
          <w:sz w:val="20"/>
          <w:szCs w:val="20"/>
        </w:rPr>
        <w:t xml:space="preserve"> tilfælde</w:t>
      </w:r>
      <w:r w:rsidR="008A2ACA">
        <w:rPr>
          <w:rFonts w:ascii="Arial" w:hAnsi="Arial" w:cs="Arial"/>
          <w:sz w:val="20"/>
          <w:szCs w:val="20"/>
        </w:rPr>
        <w:t>ne</w:t>
      </w:r>
      <w:r w:rsidRPr="00822805">
        <w:rPr>
          <w:rFonts w:ascii="Arial" w:hAnsi="Arial" w:cs="Arial"/>
          <w:sz w:val="20"/>
          <w:szCs w:val="20"/>
        </w:rPr>
        <w:t xml:space="preserve"> bør forfatterne også </w:t>
      </w:r>
      <w:r w:rsidR="00DB72C3">
        <w:rPr>
          <w:rFonts w:ascii="Arial" w:hAnsi="Arial" w:cs="Arial"/>
          <w:sz w:val="20"/>
          <w:szCs w:val="20"/>
        </w:rPr>
        <w:t>nævne</w:t>
      </w:r>
      <w:r w:rsidRPr="00822805">
        <w:rPr>
          <w:rFonts w:ascii="Arial" w:hAnsi="Arial" w:cs="Arial"/>
          <w:sz w:val="20"/>
          <w:szCs w:val="20"/>
        </w:rPr>
        <w:t xml:space="preserve"> personer, som har ydet hjælp til skrivning eller administration, angive omfanget af denne hjælp og oplyse om eventuel økonomisk støtte hertil.</w:t>
      </w:r>
    </w:p>
    <w:p w:rsidR="004810ED" w:rsidRPr="00822805" w:rsidRDefault="004810ED" w:rsidP="002C50A9">
      <w:pPr>
        <w:pStyle w:val="BodyText"/>
        <w:rPr>
          <w:rFonts w:ascii="Arial" w:hAnsi="Arial" w:cs="Arial"/>
          <w:sz w:val="20"/>
          <w:szCs w:val="20"/>
        </w:rPr>
      </w:pPr>
      <w:r w:rsidRPr="00822805">
        <w:rPr>
          <w:rFonts w:ascii="Arial" w:hAnsi="Arial" w:cs="Arial"/>
          <w:sz w:val="20"/>
          <w:szCs w:val="20"/>
        </w:rPr>
        <w:t>Vær venlig at give alle oplysningerne vedr. økonomisk støtte i et separat afsnit  ”</w:t>
      </w:r>
      <w:r w:rsidRPr="00822805">
        <w:rPr>
          <w:rFonts w:ascii="Arial" w:hAnsi="Arial" w:cs="Arial"/>
          <w:i/>
          <w:sz w:val="20"/>
          <w:szCs w:val="20"/>
        </w:rPr>
        <w:t>Funding</w:t>
      </w:r>
      <w:r w:rsidRPr="00822805">
        <w:rPr>
          <w:rFonts w:ascii="Arial" w:hAnsi="Arial" w:cs="Arial"/>
          <w:sz w:val="20"/>
          <w:szCs w:val="20"/>
        </w:rPr>
        <w:t xml:space="preserve">” og kun på </w:t>
      </w:r>
      <w:r w:rsidRPr="00822805">
        <w:rPr>
          <w:rFonts w:ascii="Arial" w:hAnsi="Arial" w:cs="Arial"/>
          <w:i/>
          <w:sz w:val="20"/>
          <w:szCs w:val="20"/>
        </w:rPr>
        <w:t>title page.</w:t>
      </w:r>
      <w:r w:rsidRPr="00822805">
        <w:rPr>
          <w:rFonts w:ascii="Arial" w:hAnsi="Arial" w:cs="Arial"/>
          <w:sz w:val="20"/>
          <w:szCs w:val="20"/>
        </w:rPr>
        <w:t xml:space="preserve"> For yderligere oplysninger vedr. </w:t>
      </w:r>
      <w:r w:rsidRPr="00161A70">
        <w:rPr>
          <w:rFonts w:ascii="Arial" w:hAnsi="Arial" w:cs="Arial"/>
          <w:i/>
          <w:sz w:val="20"/>
          <w:szCs w:val="20"/>
        </w:rPr>
        <w:t>for Research Funders, Authors and Publishers</w:t>
      </w:r>
      <w:r w:rsidRPr="00822805">
        <w:rPr>
          <w:rFonts w:ascii="Arial" w:hAnsi="Arial" w:cs="Arial"/>
          <w:sz w:val="20"/>
          <w:szCs w:val="20"/>
        </w:rPr>
        <w:t xml:space="preserve">, se : </w:t>
      </w:r>
      <w:hyperlink r:id="rId19" w:history="1">
        <w:r w:rsidRPr="00822805">
          <w:rPr>
            <w:rStyle w:val="Hyperlink"/>
            <w:rFonts w:ascii="Arial" w:hAnsi="Arial" w:cs="Arial"/>
            <w:sz w:val="20"/>
            <w:szCs w:val="20"/>
          </w:rPr>
          <w:t>http://www.rin.ac.uk/funders-acknowledgement</w:t>
        </w:r>
      </w:hyperlink>
    </w:p>
    <w:p w:rsidR="00931FB7" w:rsidRDefault="00931FB7" w:rsidP="004810ED">
      <w:pPr>
        <w:rPr>
          <w:rFonts w:ascii="Arial" w:hAnsi="Arial" w:cs="Arial"/>
          <w:color w:val="000000"/>
          <w:sz w:val="20"/>
          <w:szCs w:val="20"/>
        </w:rPr>
      </w:pPr>
    </w:p>
    <w:p w:rsidR="00931FB7" w:rsidRPr="004810ED" w:rsidRDefault="00F807E5" w:rsidP="002C50A9">
      <w:pPr>
        <w:pStyle w:val="Heading2"/>
        <w:rPr>
          <w:rFonts w:ascii="Arial" w:hAnsi="Arial" w:cs="Arial"/>
          <w:color w:val="0000FF"/>
          <w:sz w:val="20"/>
          <w:szCs w:val="18"/>
          <w:u w:val="single"/>
        </w:rPr>
      </w:pPr>
      <w:hyperlink w:anchor="TOP" w:history="1">
        <w:r w:rsidR="00931FB7" w:rsidRPr="004810ED">
          <w:rPr>
            <w:rStyle w:val="Hyperlink"/>
            <w:rFonts w:ascii="Arial" w:hAnsi="Arial" w:cs="Arial"/>
            <w:sz w:val="20"/>
            <w:szCs w:val="18"/>
          </w:rPr>
          <w:t>Tibage</w:t>
        </w:r>
      </w:hyperlink>
      <w:r w:rsidR="00931FB7" w:rsidRPr="004810ED">
        <w:rPr>
          <w:rFonts w:ascii="Arial" w:hAnsi="Arial" w:cs="Arial"/>
          <w:color w:val="0000FF"/>
          <w:sz w:val="20"/>
          <w:szCs w:val="18"/>
          <w:u w:val="single"/>
        </w:rPr>
        <w:t xml:space="preserve"> til toppen</w:t>
      </w:r>
    </w:p>
    <w:p w:rsidR="00931FB7" w:rsidRDefault="00931FB7" w:rsidP="00931FB7">
      <w:pPr>
        <w:jc w:val="both"/>
        <w:rPr>
          <w:rFonts w:ascii="Arial" w:hAnsi="Arial" w:cs="Arial"/>
          <w:b/>
          <w:color w:val="000000"/>
          <w:sz w:val="22"/>
          <w:szCs w:val="22"/>
        </w:rPr>
      </w:pPr>
    </w:p>
    <w:p w:rsidR="008A2ACA" w:rsidRDefault="00931FB7" w:rsidP="002C50A9">
      <w:pPr>
        <w:pStyle w:val="ListParagraph"/>
        <w:numPr>
          <w:ilvl w:val="0"/>
          <w:numId w:val="5"/>
        </w:numPr>
        <w:jc w:val="both"/>
        <w:rPr>
          <w:rFonts w:ascii="Arial" w:hAnsi="Arial" w:cs="Arial"/>
          <w:b/>
          <w:color w:val="000000"/>
          <w:sz w:val="22"/>
          <w:szCs w:val="22"/>
        </w:rPr>
      </w:pPr>
      <w:bookmarkStart w:id="5" w:name="Permission"/>
      <w:r>
        <w:rPr>
          <w:rFonts w:ascii="Arial" w:hAnsi="Arial" w:cs="Arial"/>
          <w:b/>
          <w:color w:val="000000"/>
          <w:sz w:val="22"/>
          <w:szCs w:val="22"/>
        </w:rPr>
        <w:t>Tilladelser</w:t>
      </w:r>
    </w:p>
    <w:p w:rsidR="008A2ACA" w:rsidRPr="008A2ACA" w:rsidRDefault="00931FB7" w:rsidP="008A2ACA">
      <w:pPr>
        <w:jc w:val="both"/>
        <w:rPr>
          <w:rFonts w:ascii="Arial" w:hAnsi="Arial" w:cs="Arial"/>
          <w:sz w:val="20"/>
          <w:szCs w:val="20"/>
        </w:rPr>
      </w:pPr>
      <w:r w:rsidRPr="008A2ACA">
        <w:rPr>
          <w:rFonts w:ascii="Arial" w:hAnsi="Arial" w:cs="Arial"/>
          <w:sz w:val="20"/>
          <w:szCs w:val="20"/>
        </w:rPr>
        <w:t xml:space="preserve">Forfattere er forpligtet til at indhente tilladelser fra rettighedsindehavere til at gengive illustrationer, tabeller, figurer eller </w:t>
      </w:r>
      <w:r w:rsidR="00161A70">
        <w:rPr>
          <w:rFonts w:ascii="Arial" w:hAnsi="Arial" w:cs="Arial"/>
          <w:sz w:val="20"/>
          <w:szCs w:val="20"/>
        </w:rPr>
        <w:t>o</w:t>
      </w:r>
      <w:r w:rsidRPr="008A2ACA">
        <w:rPr>
          <w:rFonts w:ascii="Arial" w:hAnsi="Arial" w:cs="Arial"/>
          <w:sz w:val="20"/>
          <w:szCs w:val="20"/>
        </w:rPr>
        <w:t xml:space="preserve">mfattende citater af enhver art, som måtte være publiceret andetsteds tidligere. Tilladelser skal forelægges som separate dokumenter og det reproducerede materiale </w:t>
      </w:r>
      <w:r w:rsidR="008A2ACA" w:rsidRPr="008A2ACA">
        <w:rPr>
          <w:rFonts w:ascii="Arial" w:hAnsi="Arial" w:cs="Arial"/>
          <w:sz w:val="20"/>
          <w:szCs w:val="20"/>
        </w:rPr>
        <w:t xml:space="preserve">skal citeres </w:t>
      </w:r>
      <w:r w:rsidRPr="008A2ACA">
        <w:rPr>
          <w:rFonts w:ascii="Arial" w:hAnsi="Arial" w:cs="Arial"/>
          <w:sz w:val="20"/>
          <w:szCs w:val="20"/>
        </w:rPr>
        <w:t>i manuskriptet med følgende billedtekst:</w:t>
      </w:r>
    </w:p>
    <w:p w:rsidR="008A2ACA" w:rsidRPr="008A2ACA" w:rsidRDefault="002C50A9" w:rsidP="008A2ACA">
      <w:pPr>
        <w:jc w:val="both"/>
        <w:rPr>
          <w:rFonts w:ascii="Arial" w:hAnsi="Arial" w:cs="Arial"/>
          <w:i/>
          <w:sz w:val="20"/>
          <w:szCs w:val="20"/>
        </w:rPr>
      </w:pPr>
      <w:r w:rsidRPr="008A2ACA">
        <w:rPr>
          <w:rFonts w:ascii="Arial" w:hAnsi="Arial" w:cs="Arial"/>
          <w:i/>
          <w:sz w:val="20"/>
          <w:szCs w:val="20"/>
        </w:rPr>
        <w:t>“</w:t>
      </w:r>
      <w:r w:rsidR="00931FB7" w:rsidRPr="008A2ACA">
        <w:rPr>
          <w:rFonts w:ascii="Arial" w:hAnsi="Arial" w:cs="Arial"/>
          <w:i/>
          <w:sz w:val="20"/>
          <w:szCs w:val="20"/>
        </w:rPr>
        <w:t>Reproduced by the kind permission of ....(forlaget) from .....(tidsskriftet/kilden)</w:t>
      </w:r>
      <w:r w:rsidRPr="008A2ACA">
        <w:rPr>
          <w:rFonts w:ascii="Arial" w:hAnsi="Arial" w:cs="Arial"/>
          <w:i/>
          <w:sz w:val="20"/>
          <w:szCs w:val="20"/>
        </w:rPr>
        <w:t>”</w:t>
      </w:r>
      <w:r w:rsidR="00931FB7" w:rsidRPr="008A2ACA">
        <w:rPr>
          <w:rFonts w:ascii="Arial" w:hAnsi="Arial" w:cs="Arial"/>
          <w:i/>
          <w:sz w:val="20"/>
          <w:szCs w:val="20"/>
        </w:rPr>
        <w:t>.</w:t>
      </w:r>
    </w:p>
    <w:p w:rsidR="00931FB7" w:rsidRPr="008A2ACA" w:rsidRDefault="00931FB7" w:rsidP="008A2ACA">
      <w:pPr>
        <w:jc w:val="both"/>
        <w:rPr>
          <w:rFonts w:ascii="Arial" w:hAnsi="Arial" w:cs="Arial"/>
          <w:b/>
          <w:color w:val="000000"/>
          <w:sz w:val="20"/>
          <w:szCs w:val="20"/>
        </w:rPr>
      </w:pPr>
      <w:r w:rsidRPr="008A2ACA">
        <w:rPr>
          <w:rFonts w:ascii="Arial" w:hAnsi="Arial" w:cs="Arial"/>
          <w:sz w:val="20"/>
          <w:szCs w:val="20"/>
        </w:rPr>
        <w:t xml:space="preserve">Se </w:t>
      </w:r>
      <w:hyperlink r:id="rId20" w:history="1">
        <w:r w:rsidRPr="008A2ACA">
          <w:rPr>
            <w:rStyle w:val="Hyperlink"/>
            <w:rFonts w:ascii="Arial" w:hAnsi="Arial" w:cs="Arial"/>
            <w:sz w:val="20"/>
            <w:szCs w:val="20"/>
          </w:rPr>
          <w:t>Frequently Asked Questions</w:t>
        </w:r>
      </w:hyperlink>
      <w:r w:rsidRPr="008A2ACA">
        <w:rPr>
          <w:rFonts w:ascii="Arial" w:hAnsi="Arial" w:cs="Arial"/>
          <w:color w:val="0000FF"/>
          <w:sz w:val="20"/>
          <w:szCs w:val="20"/>
        </w:rPr>
        <w:t xml:space="preserve"> </w:t>
      </w:r>
      <w:r w:rsidRPr="008A2ACA">
        <w:rPr>
          <w:rFonts w:ascii="Arial" w:hAnsi="Arial" w:cs="Arial"/>
          <w:color w:val="000000" w:themeColor="text1"/>
          <w:sz w:val="20"/>
          <w:szCs w:val="20"/>
        </w:rPr>
        <w:t>på</w:t>
      </w:r>
      <w:r w:rsidRPr="008A2ACA">
        <w:rPr>
          <w:rFonts w:ascii="Arial" w:hAnsi="Arial" w:cs="Arial"/>
          <w:color w:val="0000FF"/>
          <w:sz w:val="20"/>
          <w:szCs w:val="20"/>
        </w:rPr>
        <w:t xml:space="preserve"> </w:t>
      </w:r>
      <w:r w:rsidRPr="008A2ACA">
        <w:rPr>
          <w:rFonts w:ascii="Arial" w:hAnsi="Arial" w:cs="Arial"/>
          <w:i/>
          <w:color w:val="000000"/>
          <w:sz w:val="20"/>
          <w:szCs w:val="20"/>
        </w:rPr>
        <w:t xml:space="preserve">SAGE Journal Author Gateway </w:t>
      </w:r>
      <w:r w:rsidRPr="008A2ACA">
        <w:rPr>
          <w:rFonts w:ascii="Arial" w:hAnsi="Arial" w:cs="Arial"/>
          <w:color w:val="000000"/>
          <w:sz w:val="20"/>
          <w:szCs w:val="20"/>
        </w:rPr>
        <w:t>hvad angår vejledning i korrekt håndtering af kritik og bedømmelse.</w:t>
      </w:r>
    </w:p>
    <w:p w:rsidR="00931FB7" w:rsidRPr="004810ED" w:rsidRDefault="00F807E5" w:rsidP="002C50A9">
      <w:pPr>
        <w:pStyle w:val="Heading2"/>
        <w:rPr>
          <w:rFonts w:ascii="Arial" w:hAnsi="Arial" w:cs="Arial"/>
          <w:color w:val="0000FF"/>
          <w:sz w:val="20"/>
          <w:szCs w:val="18"/>
          <w:u w:val="single"/>
        </w:rPr>
      </w:pPr>
      <w:hyperlink w:anchor="TOP" w:history="1">
        <w:r w:rsidR="00931FB7" w:rsidRPr="004810ED">
          <w:rPr>
            <w:rStyle w:val="Hyperlink"/>
            <w:rFonts w:ascii="Arial" w:hAnsi="Arial" w:cs="Arial"/>
            <w:sz w:val="20"/>
            <w:szCs w:val="18"/>
          </w:rPr>
          <w:t>Tibage</w:t>
        </w:r>
      </w:hyperlink>
      <w:r w:rsidR="00931FB7" w:rsidRPr="004810ED">
        <w:rPr>
          <w:rFonts w:ascii="Arial" w:hAnsi="Arial" w:cs="Arial"/>
          <w:color w:val="0000FF"/>
          <w:sz w:val="20"/>
          <w:szCs w:val="18"/>
          <w:u w:val="single"/>
        </w:rPr>
        <w:t xml:space="preserve"> til toppen</w:t>
      </w:r>
    </w:p>
    <w:p w:rsidR="00931FB7" w:rsidRDefault="00931FB7" w:rsidP="00931FB7">
      <w:pPr>
        <w:jc w:val="both"/>
        <w:rPr>
          <w:rFonts w:ascii="Arial" w:hAnsi="Arial" w:cs="Arial"/>
          <w:b/>
          <w:color w:val="000000"/>
          <w:sz w:val="22"/>
          <w:szCs w:val="22"/>
        </w:rPr>
      </w:pPr>
      <w:r>
        <w:rPr>
          <w:rFonts w:ascii="Arial" w:hAnsi="Arial" w:cs="Arial"/>
          <w:b/>
          <w:color w:val="000000"/>
          <w:sz w:val="22"/>
          <w:szCs w:val="22"/>
        </w:rPr>
        <w:t xml:space="preserve"> </w:t>
      </w:r>
    </w:p>
    <w:p w:rsidR="008A2ACA" w:rsidRPr="00161A70" w:rsidRDefault="00931FB7" w:rsidP="00161A70">
      <w:pPr>
        <w:pStyle w:val="List"/>
        <w:ind w:left="426" w:hanging="426"/>
        <w:rPr>
          <w:rFonts w:ascii="Arial" w:hAnsi="Arial" w:cs="Arial"/>
          <w:b/>
          <w:sz w:val="22"/>
          <w:szCs w:val="22"/>
        </w:rPr>
      </w:pPr>
      <w:bookmarkStart w:id="6" w:name="MSstyle"/>
      <w:bookmarkStart w:id="7" w:name="Presentation"/>
      <w:bookmarkEnd w:id="5"/>
      <w:r w:rsidRPr="00161A70">
        <w:rPr>
          <w:rFonts w:ascii="Arial" w:hAnsi="Arial" w:cs="Arial"/>
          <w:b/>
          <w:sz w:val="22"/>
          <w:szCs w:val="22"/>
        </w:rPr>
        <w:t>9.</w:t>
      </w:r>
      <w:r w:rsidR="002C50A9" w:rsidRPr="00161A70">
        <w:rPr>
          <w:rFonts w:ascii="Arial" w:hAnsi="Arial" w:cs="Arial"/>
          <w:b/>
          <w:sz w:val="22"/>
          <w:szCs w:val="22"/>
        </w:rPr>
        <w:tab/>
      </w:r>
      <w:bookmarkEnd w:id="6"/>
      <w:r w:rsidRPr="00161A70">
        <w:rPr>
          <w:rFonts w:ascii="Arial" w:hAnsi="Arial" w:cs="Arial"/>
          <w:b/>
          <w:sz w:val="22"/>
          <w:szCs w:val="22"/>
        </w:rPr>
        <w:t>Præsentation</w:t>
      </w:r>
      <w:bookmarkEnd w:id="7"/>
    </w:p>
    <w:p w:rsidR="008A2ACA" w:rsidRDefault="00931FB7" w:rsidP="008A2ACA">
      <w:pPr>
        <w:pStyle w:val="List"/>
        <w:rPr>
          <w:rFonts w:ascii="Arial" w:hAnsi="Arial" w:cs="Arial"/>
          <w:b/>
          <w:sz w:val="20"/>
          <w:szCs w:val="20"/>
        </w:rPr>
      </w:pPr>
      <w:r w:rsidRPr="008A2ACA">
        <w:rPr>
          <w:rFonts w:ascii="Arial" w:hAnsi="Arial" w:cs="Arial"/>
          <w:b/>
          <w:sz w:val="20"/>
          <w:szCs w:val="20"/>
        </w:rPr>
        <w:t>9.1</w:t>
      </w:r>
      <w:r w:rsidR="008A2ACA" w:rsidRPr="008A2ACA">
        <w:rPr>
          <w:rFonts w:ascii="Arial" w:hAnsi="Arial" w:cs="Arial"/>
          <w:b/>
          <w:sz w:val="20"/>
          <w:szCs w:val="20"/>
        </w:rPr>
        <w:t xml:space="preserve"> </w:t>
      </w:r>
      <w:r w:rsidRPr="008A2ACA">
        <w:rPr>
          <w:rFonts w:ascii="Arial" w:hAnsi="Arial" w:cs="Arial"/>
          <w:b/>
          <w:sz w:val="20"/>
          <w:szCs w:val="20"/>
        </w:rPr>
        <w:t>Filtyper</w:t>
      </w:r>
    </w:p>
    <w:p w:rsidR="008A2ACA" w:rsidRPr="008A2ACA" w:rsidRDefault="00931FB7" w:rsidP="008A2ACA">
      <w:pPr>
        <w:pStyle w:val="List"/>
        <w:rPr>
          <w:rFonts w:ascii="Arial" w:hAnsi="Arial" w:cs="Arial"/>
          <w:sz w:val="20"/>
          <w:szCs w:val="20"/>
        </w:rPr>
      </w:pPr>
      <w:r w:rsidRPr="008A2ACA">
        <w:rPr>
          <w:rFonts w:ascii="Arial" w:hAnsi="Arial" w:cs="Arial"/>
          <w:sz w:val="20"/>
          <w:szCs w:val="20"/>
        </w:rPr>
        <w:t>Vi accepterer kun filer, som er udformet i overensstemmelse m</w:t>
      </w:r>
      <w:r w:rsidR="008A2ACA" w:rsidRPr="008A2ACA">
        <w:rPr>
          <w:rFonts w:ascii="Arial" w:hAnsi="Arial" w:cs="Arial"/>
          <w:sz w:val="20"/>
          <w:szCs w:val="20"/>
        </w:rPr>
        <w:t>ed tidskriftets retningslinjer.</w:t>
      </w:r>
    </w:p>
    <w:p w:rsidR="00931FB7" w:rsidRPr="008A2ACA" w:rsidRDefault="00931FB7" w:rsidP="008A2ACA">
      <w:pPr>
        <w:pStyle w:val="List"/>
        <w:ind w:left="0" w:firstLine="0"/>
        <w:rPr>
          <w:rFonts w:ascii="Arial" w:hAnsi="Arial" w:cs="Arial"/>
          <w:b/>
          <w:sz w:val="20"/>
          <w:szCs w:val="20"/>
        </w:rPr>
      </w:pPr>
      <w:r w:rsidRPr="008A2ACA">
        <w:rPr>
          <w:rFonts w:ascii="Arial" w:hAnsi="Arial" w:cs="Arial"/>
          <w:sz w:val="20"/>
          <w:szCs w:val="20"/>
        </w:rPr>
        <w:t>Det foretrukne format for tekst og tabeller er Word og for figurer .jpg el</w:t>
      </w:r>
      <w:r w:rsidR="008A2ACA">
        <w:rPr>
          <w:rFonts w:ascii="Arial" w:hAnsi="Arial" w:cs="Arial"/>
          <w:sz w:val="20"/>
          <w:szCs w:val="20"/>
        </w:rPr>
        <w:t xml:space="preserve">ler .tif. Se også de supplerende </w:t>
      </w:r>
      <w:r w:rsidRPr="008A2ACA">
        <w:rPr>
          <w:rFonts w:ascii="Arial" w:hAnsi="Arial" w:cs="Arial"/>
          <w:sz w:val="20"/>
          <w:szCs w:val="20"/>
        </w:rPr>
        <w:t>retningslinjer for grafisk arbejde og yderligere filer nedenfor (9.2.2 og 9.2.3).</w:t>
      </w:r>
    </w:p>
    <w:p w:rsidR="008A2ACA" w:rsidRDefault="00931FB7" w:rsidP="008A2ACA">
      <w:pPr>
        <w:pStyle w:val="List2"/>
        <w:ind w:hanging="566"/>
        <w:rPr>
          <w:rFonts w:ascii="Arial" w:hAnsi="Arial" w:cs="Arial"/>
          <w:b/>
          <w:sz w:val="20"/>
          <w:szCs w:val="20"/>
        </w:rPr>
      </w:pPr>
      <w:r w:rsidRPr="008A2ACA">
        <w:rPr>
          <w:rFonts w:ascii="Arial" w:hAnsi="Arial" w:cs="Arial"/>
          <w:b/>
          <w:sz w:val="20"/>
          <w:szCs w:val="20"/>
        </w:rPr>
        <w:t>9.2</w:t>
      </w:r>
      <w:r w:rsidR="008A2ACA" w:rsidRPr="008A2ACA">
        <w:rPr>
          <w:rFonts w:ascii="Arial" w:hAnsi="Arial" w:cs="Arial"/>
          <w:b/>
          <w:sz w:val="20"/>
          <w:szCs w:val="20"/>
        </w:rPr>
        <w:t xml:space="preserve"> </w:t>
      </w:r>
      <w:r w:rsidRPr="008A2ACA">
        <w:rPr>
          <w:rFonts w:ascii="Arial" w:hAnsi="Arial" w:cs="Arial"/>
          <w:b/>
          <w:sz w:val="20"/>
          <w:szCs w:val="20"/>
        </w:rPr>
        <w:t>Forberedelsen af manuskriptet</w:t>
      </w:r>
    </w:p>
    <w:p w:rsidR="008A2ACA" w:rsidRDefault="00161A70" w:rsidP="008A2ACA">
      <w:pPr>
        <w:pStyle w:val="List2"/>
        <w:ind w:hanging="566"/>
        <w:rPr>
          <w:rFonts w:ascii="Arial" w:hAnsi="Arial" w:cs="Arial"/>
          <w:sz w:val="20"/>
          <w:szCs w:val="20"/>
        </w:rPr>
      </w:pPr>
      <w:r>
        <w:rPr>
          <w:rFonts w:ascii="Arial" w:hAnsi="Arial" w:cs="Arial"/>
          <w:sz w:val="20"/>
          <w:szCs w:val="20"/>
        </w:rPr>
        <w:t>Skriv</w:t>
      </w:r>
      <w:r w:rsidR="00931FB7" w:rsidRPr="008A2ACA">
        <w:rPr>
          <w:rFonts w:ascii="Arial" w:hAnsi="Arial" w:cs="Arial"/>
          <w:sz w:val="20"/>
          <w:szCs w:val="20"/>
        </w:rPr>
        <w:t xml:space="preserve"> teksten i Word med dobbelt linjeafstand og med top-, bund- </w:t>
      </w:r>
      <w:r w:rsidR="008A2ACA">
        <w:rPr>
          <w:rFonts w:ascii="Arial" w:hAnsi="Arial" w:cs="Arial"/>
          <w:sz w:val="20"/>
          <w:szCs w:val="20"/>
        </w:rPr>
        <w:t>og sidemargener på mindst 3 cm.</w:t>
      </w:r>
    </w:p>
    <w:p w:rsidR="008A2ACA" w:rsidRDefault="00931FB7" w:rsidP="008A2ACA">
      <w:pPr>
        <w:pStyle w:val="List2"/>
        <w:ind w:hanging="566"/>
        <w:rPr>
          <w:rFonts w:ascii="Arial" w:hAnsi="Arial" w:cs="Arial"/>
          <w:b/>
          <w:sz w:val="20"/>
          <w:szCs w:val="20"/>
        </w:rPr>
      </w:pPr>
      <w:r w:rsidRPr="008A2ACA">
        <w:rPr>
          <w:rFonts w:ascii="Arial" w:hAnsi="Arial" w:cs="Arial"/>
          <w:sz w:val="20"/>
          <w:szCs w:val="20"/>
        </w:rPr>
        <w:t xml:space="preserve">Juster i venstre side </w:t>
      </w:r>
      <w:r w:rsidRPr="008A2ACA">
        <w:rPr>
          <w:rFonts w:ascii="Arial" w:hAnsi="Arial" w:cs="Arial"/>
          <w:b/>
          <w:sz w:val="20"/>
          <w:szCs w:val="20"/>
        </w:rPr>
        <w:t>og anvend linje- og sidenummerering.</w:t>
      </w:r>
    </w:p>
    <w:p w:rsidR="008A2ACA" w:rsidRDefault="00931FB7" w:rsidP="008A2ACA">
      <w:pPr>
        <w:pStyle w:val="List2"/>
        <w:ind w:hanging="566"/>
        <w:rPr>
          <w:rFonts w:ascii="Arial" w:hAnsi="Arial" w:cs="Arial"/>
          <w:sz w:val="20"/>
          <w:szCs w:val="20"/>
        </w:rPr>
      </w:pPr>
      <w:r w:rsidRPr="008A2ACA">
        <w:rPr>
          <w:rFonts w:ascii="Arial" w:hAnsi="Arial" w:cs="Arial"/>
          <w:sz w:val="20"/>
          <w:szCs w:val="20"/>
        </w:rPr>
        <w:t>Anvend tidskriftets stil. I de tilfælde, hvor den korrekte stil fravig</w:t>
      </w:r>
      <w:r w:rsidR="008A2ACA">
        <w:rPr>
          <w:rFonts w:ascii="Arial" w:hAnsi="Arial" w:cs="Arial"/>
          <w:sz w:val="20"/>
          <w:szCs w:val="20"/>
        </w:rPr>
        <w:t>es, tillader vi os at returnere</w:t>
      </w:r>
    </w:p>
    <w:p w:rsidR="008A2ACA" w:rsidRDefault="00931FB7" w:rsidP="008A2ACA">
      <w:pPr>
        <w:pStyle w:val="List2"/>
        <w:ind w:hanging="566"/>
        <w:rPr>
          <w:rFonts w:ascii="Arial" w:hAnsi="Arial" w:cs="Arial"/>
          <w:sz w:val="20"/>
          <w:szCs w:val="20"/>
        </w:rPr>
      </w:pPr>
      <w:r w:rsidRPr="008A2ACA">
        <w:rPr>
          <w:rFonts w:ascii="Arial" w:hAnsi="Arial" w:cs="Arial"/>
          <w:sz w:val="20"/>
          <w:szCs w:val="20"/>
        </w:rPr>
        <w:t>manuskriptet mhp. til</w:t>
      </w:r>
      <w:r w:rsidR="0046533E">
        <w:rPr>
          <w:rFonts w:ascii="Arial" w:hAnsi="Arial" w:cs="Arial"/>
          <w:sz w:val="20"/>
          <w:szCs w:val="20"/>
        </w:rPr>
        <w:t>pasning</w:t>
      </w:r>
      <w:r w:rsidRPr="008A2ACA">
        <w:rPr>
          <w:rFonts w:ascii="Arial" w:hAnsi="Arial" w:cs="Arial"/>
          <w:sz w:val="20"/>
          <w:szCs w:val="20"/>
        </w:rPr>
        <w:t xml:space="preserve"> til den korrekte stil og fornyet f</w:t>
      </w:r>
      <w:r w:rsidR="008A2ACA">
        <w:rPr>
          <w:rFonts w:ascii="Arial" w:hAnsi="Arial" w:cs="Arial"/>
          <w:sz w:val="20"/>
          <w:szCs w:val="20"/>
        </w:rPr>
        <w:t>remsendelse, før vi iværksætter</w:t>
      </w:r>
    </w:p>
    <w:p w:rsidR="008A2ACA" w:rsidRPr="008A2ACA" w:rsidRDefault="00931FB7" w:rsidP="008A2ACA">
      <w:pPr>
        <w:pStyle w:val="List2"/>
        <w:ind w:hanging="566"/>
        <w:rPr>
          <w:rFonts w:ascii="Arial" w:hAnsi="Arial" w:cs="Arial"/>
          <w:i/>
          <w:sz w:val="20"/>
          <w:szCs w:val="20"/>
        </w:rPr>
      </w:pPr>
      <w:r w:rsidRPr="008A2ACA">
        <w:rPr>
          <w:rFonts w:ascii="Arial" w:hAnsi="Arial" w:cs="Arial"/>
          <w:sz w:val="20"/>
          <w:szCs w:val="20"/>
        </w:rPr>
        <w:t xml:space="preserve">bedømmelsesproceduren. Vær venlig at anvende korrekt terminologi, se : </w:t>
      </w:r>
      <w:r w:rsidR="002C50A9" w:rsidRPr="008A2ACA">
        <w:rPr>
          <w:rFonts w:ascii="Arial" w:hAnsi="Arial" w:cs="Arial"/>
          <w:i/>
          <w:sz w:val="20"/>
          <w:szCs w:val="20"/>
        </w:rPr>
        <w:t>“</w:t>
      </w:r>
      <w:r w:rsidR="008A2ACA" w:rsidRPr="008A2ACA">
        <w:rPr>
          <w:rFonts w:ascii="Arial" w:hAnsi="Arial" w:cs="Arial"/>
          <w:i/>
          <w:sz w:val="20"/>
          <w:szCs w:val="20"/>
        </w:rPr>
        <w:t>Terminology for Hand</w:t>
      </w:r>
    </w:p>
    <w:p w:rsidR="008A2ACA" w:rsidRDefault="00931FB7" w:rsidP="008A2ACA">
      <w:pPr>
        <w:pStyle w:val="List2"/>
        <w:ind w:hanging="566"/>
        <w:rPr>
          <w:rFonts w:ascii="Arial" w:hAnsi="Arial" w:cs="Arial"/>
          <w:i/>
          <w:sz w:val="20"/>
          <w:szCs w:val="20"/>
          <w:lang w:val="en-US"/>
        </w:rPr>
      </w:pPr>
      <w:r w:rsidRPr="008A2ACA">
        <w:rPr>
          <w:rFonts w:ascii="Arial" w:hAnsi="Arial" w:cs="Arial"/>
          <w:i/>
          <w:sz w:val="20"/>
          <w:szCs w:val="20"/>
          <w:lang w:val="en-US"/>
        </w:rPr>
        <w:t>Surgery</w:t>
      </w:r>
      <w:r w:rsidR="002C50A9" w:rsidRPr="008A2ACA">
        <w:rPr>
          <w:rFonts w:ascii="Arial" w:hAnsi="Arial" w:cs="Arial"/>
          <w:i/>
          <w:sz w:val="20"/>
          <w:szCs w:val="20"/>
          <w:lang w:val="en-US"/>
        </w:rPr>
        <w:t>”</w:t>
      </w:r>
      <w:r w:rsidRPr="008A2ACA">
        <w:rPr>
          <w:rFonts w:ascii="Arial" w:hAnsi="Arial" w:cs="Arial"/>
          <w:sz w:val="20"/>
          <w:szCs w:val="20"/>
          <w:lang w:val="en-US"/>
        </w:rPr>
        <w:t xml:space="preserve"> publiceret af </w:t>
      </w:r>
      <w:r w:rsidRPr="008A2ACA">
        <w:rPr>
          <w:rFonts w:ascii="Arial" w:hAnsi="Arial" w:cs="Arial"/>
          <w:i/>
          <w:sz w:val="20"/>
          <w:szCs w:val="20"/>
          <w:lang w:val="en-US"/>
        </w:rPr>
        <w:t>the International Federation of Societies for Surgey of the Hand (IFSSH):</w:t>
      </w:r>
    </w:p>
    <w:p w:rsidR="0046533E" w:rsidRDefault="00F807E5" w:rsidP="0046533E">
      <w:pPr>
        <w:pStyle w:val="List2"/>
        <w:ind w:hanging="566"/>
        <w:rPr>
          <w:rFonts w:ascii="Arial" w:hAnsi="Arial" w:cs="Arial"/>
          <w:sz w:val="20"/>
          <w:szCs w:val="20"/>
          <w:lang w:val="en-US"/>
        </w:rPr>
      </w:pPr>
      <w:hyperlink r:id="rId21" w:history="1">
        <w:r w:rsidR="00931FB7" w:rsidRPr="008A2ACA">
          <w:rPr>
            <w:rStyle w:val="Hyperlink"/>
            <w:rFonts w:ascii="Arial" w:hAnsi="Arial" w:cs="Arial"/>
            <w:sz w:val="20"/>
            <w:szCs w:val="20"/>
            <w:lang w:val="en-US"/>
          </w:rPr>
          <w:t>www.ifssh.info/TerminologyOfHandSurgery.html</w:t>
        </w:r>
      </w:hyperlink>
      <w:r w:rsidR="00931FB7" w:rsidRPr="008A2ACA">
        <w:rPr>
          <w:rFonts w:ascii="Arial" w:hAnsi="Arial" w:cs="Arial"/>
          <w:sz w:val="20"/>
          <w:szCs w:val="20"/>
          <w:lang w:val="en-US"/>
        </w:rPr>
        <w:t>.</w:t>
      </w:r>
    </w:p>
    <w:p w:rsidR="0046533E" w:rsidRPr="00161A70" w:rsidRDefault="00931FB7" w:rsidP="0046533E">
      <w:pPr>
        <w:pStyle w:val="List2"/>
        <w:ind w:hanging="566"/>
        <w:rPr>
          <w:rFonts w:ascii="Arial" w:hAnsi="Arial" w:cs="Arial"/>
          <w:b/>
          <w:sz w:val="20"/>
          <w:szCs w:val="20"/>
        </w:rPr>
      </w:pPr>
      <w:r w:rsidRPr="00161A70">
        <w:rPr>
          <w:rFonts w:ascii="Arial" w:hAnsi="Arial" w:cs="Arial"/>
          <w:b/>
          <w:sz w:val="20"/>
          <w:szCs w:val="20"/>
        </w:rPr>
        <w:t>9.2.1</w:t>
      </w:r>
      <w:r w:rsidR="002C50A9" w:rsidRPr="00161A70">
        <w:rPr>
          <w:rFonts w:ascii="Arial" w:hAnsi="Arial" w:cs="Arial"/>
          <w:b/>
          <w:sz w:val="20"/>
          <w:szCs w:val="20"/>
        </w:rPr>
        <w:tab/>
      </w:r>
      <w:r w:rsidRPr="00161A70">
        <w:rPr>
          <w:rFonts w:ascii="Arial" w:hAnsi="Arial" w:cs="Arial"/>
          <w:b/>
          <w:i/>
          <w:sz w:val="20"/>
          <w:szCs w:val="20"/>
        </w:rPr>
        <w:t>Keywords</w:t>
      </w:r>
      <w:r w:rsidRPr="00161A70">
        <w:rPr>
          <w:rFonts w:ascii="Arial" w:hAnsi="Arial" w:cs="Arial"/>
          <w:b/>
          <w:sz w:val="20"/>
          <w:szCs w:val="20"/>
        </w:rPr>
        <w:t xml:space="preserve"> og </w:t>
      </w:r>
      <w:r w:rsidRPr="00161A70">
        <w:rPr>
          <w:rFonts w:ascii="Arial" w:hAnsi="Arial" w:cs="Arial"/>
          <w:b/>
          <w:i/>
          <w:sz w:val="20"/>
          <w:szCs w:val="20"/>
        </w:rPr>
        <w:t>Abstracts</w:t>
      </w:r>
    </w:p>
    <w:p w:rsidR="00931FB7" w:rsidRPr="00161A70" w:rsidRDefault="00931FB7" w:rsidP="0046533E">
      <w:pPr>
        <w:pStyle w:val="List2"/>
        <w:ind w:left="0" w:firstLine="0"/>
        <w:rPr>
          <w:rFonts w:ascii="Arial" w:hAnsi="Arial" w:cs="Arial"/>
          <w:b/>
          <w:sz w:val="20"/>
          <w:szCs w:val="20"/>
        </w:rPr>
      </w:pPr>
      <w:r w:rsidRPr="00161A70">
        <w:rPr>
          <w:rFonts w:ascii="Arial" w:hAnsi="Arial" w:cs="Arial"/>
          <w:sz w:val="20"/>
          <w:szCs w:val="20"/>
        </w:rPr>
        <w:t xml:space="preserve">Titlen på artiklen, </w:t>
      </w:r>
      <w:r w:rsidRPr="00161A70">
        <w:rPr>
          <w:rFonts w:ascii="Arial" w:hAnsi="Arial" w:cs="Arial"/>
          <w:i/>
          <w:sz w:val="20"/>
          <w:szCs w:val="20"/>
        </w:rPr>
        <w:t>keywords</w:t>
      </w:r>
      <w:r w:rsidRPr="00161A70">
        <w:rPr>
          <w:rFonts w:ascii="Arial" w:hAnsi="Arial" w:cs="Arial"/>
          <w:sz w:val="20"/>
          <w:szCs w:val="20"/>
        </w:rPr>
        <w:t xml:space="preserve"> og resumeet (</w:t>
      </w:r>
      <w:r w:rsidRPr="00161A70">
        <w:rPr>
          <w:rFonts w:ascii="Arial" w:hAnsi="Arial" w:cs="Arial"/>
          <w:i/>
          <w:sz w:val="20"/>
          <w:szCs w:val="20"/>
        </w:rPr>
        <w:t>abstract</w:t>
      </w:r>
      <w:r w:rsidRPr="00161A70">
        <w:rPr>
          <w:rFonts w:ascii="Arial" w:hAnsi="Arial" w:cs="Arial"/>
          <w:sz w:val="20"/>
          <w:szCs w:val="20"/>
        </w:rPr>
        <w:t xml:space="preserve">) er af største betydning for </w:t>
      </w:r>
      <w:r w:rsidR="00161A70">
        <w:rPr>
          <w:rFonts w:ascii="Arial" w:hAnsi="Arial" w:cs="Arial"/>
          <w:sz w:val="20"/>
          <w:szCs w:val="20"/>
        </w:rPr>
        <w:t>læsernes</w:t>
      </w:r>
      <w:r w:rsidRPr="00161A70">
        <w:rPr>
          <w:rFonts w:ascii="Arial" w:hAnsi="Arial" w:cs="Arial"/>
          <w:sz w:val="20"/>
          <w:szCs w:val="20"/>
        </w:rPr>
        <w:t xml:space="preserve"> muligheder for at finde din artikel online gennem søgemaskiner som fx. Google. Venligst se </w:t>
      </w:r>
      <w:r w:rsidRPr="00161A70">
        <w:rPr>
          <w:rFonts w:ascii="Arial" w:hAnsi="Arial" w:cs="Arial"/>
          <w:i/>
          <w:sz w:val="20"/>
          <w:szCs w:val="20"/>
        </w:rPr>
        <w:t>SAGE’s Journal Author Gateway Guidelines</w:t>
      </w:r>
      <w:r w:rsidRPr="00161A70">
        <w:rPr>
          <w:rFonts w:ascii="Arial" w:hAnsi="Arial" w:cs="Arial"/>
          <w:sz w:val="20"/>
          <w:szCs w:val="20"/>
        </w:rPr>
        <w:t xml:space="preserve">: </w:t>
      </w:r>
      <w:hyperlink r:id="rId22" w:history="1">
        <w:r w:rsidRPr="00161A70">
          <w:rPr>
            <w:rStyle w:val="Hyperlink"/>
            <w:rFonts w:ascii="Arial" w:hAnsi="Arial" w:cs="Arial"/>
            <w:sz w:val="20"/>
            <w:szCs w:val="20"/>
          </w:rPr>
          <w:t>How to Help Readers Find Your Article Online</w:t>
        </w:r>
      </w:hyperlink>
      <w:r w:rsidRPr="00161A70">
        <w:rPr>
          <w:rFonts w:ascii="Arial" w:hAnsi="Arial" w:cs="Arial"/>
          <w:color w:val="000000" w:themeColor="text1"/>
          <w:sz w:val="20"/>
          <w:szCs w:val="20"/>
        </w:rPr>
        <w:t xml:space="preserve"> mhp. </w:t>
      </w:r>
      <w:r w:rsidR="0046533E" w:rsidRPr="00161A70">
        <w:rPr>
          <w:rFonts w:ascii="Arial" w:hAnsi="Arial" w:cs="Arial"/>
          <w:color w:val="000000" w:themeColor="text1"/>
          <w:sz w:val="20"/>
          <w:szCs w:val="20"/>
        </w:rPr>
        <w:t>d</w:t>
      </w:r>
      <w:r w:rsidRPr="00161A70">
        <w:rPr>
          <w:rFonts w:ascii="Arial" w:hAnsi="Arial" w:cs="Arial"/>
          <w:color w:val="000000" w:themeColor="text1"/>
          <w:sz w:val="20"/>
          <w:szCs w:val="20"/>
        </w:rPr>
        <w:t xml:space="preserve">en bedste måde </w:t>
      </w:r>
      <w:r w:rsidR="00761778" w:rsidRPr="00161A70">
        <w:rPr>
          <w:rFonts w:ascii="Arial" w:hAnsi="Arial" w:cs="Arial"/>
          <w:color w:val="000000" w:themeColor="text1"/>
          <w:sz w:val="20"/>
          <w:szCs w:val="20"/>
        </w:rPr>
        <w:t xml:space="preserve">for </w:t>
      </w:r>
      <w:r w:rsidRPr="00161A70">
        <w:rPr>
          <w:rFonts w:ascii="Arial" w:hAnsi="Arial" w:cs="Arial"/>
          <w:color w:val="000000" w:themeColor="text1"/>
          <w:sz w:val="20"/>
          <w:szCs w:val="20"/>
        </w:rPr>
        <w:t xml:space="preserve">at skrive titel og </w:t>
      </w:r>
      <w:r w:rsidRPr="00161A70">
        <w:rPr>
          <w:rFonts w:ascii="Arial" w:hAnsi="Arial" w:cs="Arial"/>
          <w:i/>
          <w:color w:val="000000" w:themeColor="text1"/>
          <w:sz w:val="20"/>
          <w:szCs w:val="20"/>
        </w:rPr>
        <w:t>abstract</w:t>
      </w:r>
      <w:r w:rsidRPr="00161A70">
        <w:rPr>
          <w:rFonts w:ascii="Arial" w:hAnsi="Arial" w:cs="Arial"/>
          <w:color w:val="000000" w:themeColor="text1"/>
          <w:sz w:val="20"/>
          <w:szCs w:val="20"/>
        </w:rPr>
        <w:t xml:space="preserve">, samt udvælge </w:t>
      </w:r>
      <w:r w:rsidRPr="00161A70">
        <w:rPr>
          <w:rFonts w:ascii="Arial" w:hAnsi="Arial" w:cs="Arial"/>
          <w:i/>
          <w:color w:val="000000" w:themeColor="text1"/>
          <w:sz w:val="20"/>
          <w:szCs w:val="20"/>
        </w:rPr>
        <w:t>keywords</w:t>
      </w:r>
      <w:r w:rsidRPr="00161A70">
        <w:rPr>
          <w:rFonts w:ascii="Arial" w:hAnsi="Arial" w:cs="Arial"/>
          <w:color w:val="000000" w:themeColor="text1"/>
          <w:sz w:val="20"/>
          <w:szCs w:val="20"/>
        </w:rPr>
        <w:t>.</w:t>
      </w:r>
    </w:p>
    <w:p w:rsidR="0046533E" w:rsidRDefault="00931FB7" w:rsidP="0046533E">
      <w:pPr>
        <w:pStyle w:val="List3"/>
        <w:ind w:left="567" w:hanging="567"/>
        <w:rPr>
          <w:b/>
        </w:rPr>
      </w:pPr>
      <w:bookmarkStart w:id="8" w:name="ArtworkFiguresGraphics"/>
      <w:r w:rsidRPr="0046533E">
        <w:rPr>
          <w:b/>
        </w:rPr>
        <w:t>9.2.2</w:t>
      </w:r>
      <w:r w:rsidR="002C50A9" w:rsidRPr="0046533E">
        <w:rPr>
          <w:b/>
        </w:rPr>
        <w:tab/>
      </w:r>
      <w:bookmarkEnd w:id="8"/>
      <w:r w:rsidRPr="0046533E">
        <w:rPr>
          <w:b/>
        </w:rPr>
        <w:t>Retningslinjer for indsendelse af tegninger, figurer og andet grafisk materiale</w:t>
      </w:r>
    </w:p>
    <w:p w:rsidR="00931FB7" w:rsidRPr="0046533E" w:rsidRDefault="00931FB7" w:rsidP="0046533E">
      <w:pPr>
        <w:pStyle w:val="List3"/>
        <w:ind w:left="0" w:firstLine="0"/>
        <w:rPr>
          <w:b/>
        </w:rPr>
      </w:pPr>
      <w:r w:rsidRPr="002C50A9">
        <w:rPr>
          <w:rFonts w:ascii="Arial" w:hAnsi="Arial" w:cs="Arial"/>
          <w:color w:val="000000"/>
          <w:sz w:val="20"/>
          <w:szCs w:val="20"/>
        </w:rPr>
        <w:t xml:space="preserve">Fremsend illustrationer og figurer som elektroniske filer. De foretrukne </w:t>
      </w:r>
      <w:r w:rsidR="0046533E">
        <w:rPr>
          <w:rFonts w:ascii="Arial" w:hAnsi="Arial" w:cs="Arial"/>
          <w:color w:val="000000"/>
          <w:sz w:val="20"/>
          <w:szCs w:val="20"/>
        </w:rPr>
        <w:t xml:space="preserve">formater er .jpg eller .tif. Vi </w:t>
      </w:r>
      <w:r w:rsidRPr="002C50A9">
        <w:rPr>
          <w:rFonts w:ascii="Arial" w:hAnsi="Arial" w:cs="Arial"/>
          <w:color w:val="000000"/>
          <w:sz w:val="20"/>
          <w:szCs w:val="20"/>
        </w:rPr>
        <w:t xml:space="preserve">accepterer ikke Pdf- eller PowerPoint filer. </w:t>
      </w:r>
    </w:p>
    <w:p w:rsidR="00931FB7" w:rsidRPr="002C50A9" w:rsidRDefault="00931FB7" w:rsidP="0046533E">
      <w:pPr>
        <w:pStyle w:val="Middelsrutenett21"/>
        <w:jc w:val="both"/>
        <w:rPr>
          <w:rFonts w:ascii="Arial" w:hAnsi="Arial" w:cs="Arial"/>
          <w:color w:val="000000"/>
          <w:sz w:val="20"/>
          <w:szCs w:val="20"/>
          <w:lang w:val="da-DK"/>
        </w:rPr>
      </w:pPr>
      <w:r w:rsidRPr="0083613A">
        <w:rPr>
          <w:rFonts w:ascii="Arial" w:hAnsi="Arial" w:cs="Arial"/>
          <w:color w:val="000000"/>
          <w:sz w:val="20"/>
          <w:szCs w:val="20"/>
          <w:u w:val="single"/>
          <w:lang w:val="da-DK"/>
        </w:rPr>
        <w:t>Linjegrafik:</w:t>
      </w:r>
      <w:r w:rsidRPr="0083613A">
        <w:rPr>
          <w:rFonts w:ascii="Arial" w:hAnsi="Arial" w:cs="Arial"/>
          <w:color w:val="000000"/>
          <w:sz w:val="20"/>
          <w:szCs w:val="20"/>
          <w:lang w:val="da-DK"/>
        </w:rPr>
        <w:t xml:space="preserve"> alle illustrationer med linjegrafik skal være i sort på hvid baggrund med mindst 600 dpi. </w:t>
      </w:r>
      <w:r w:rsidRPr="002C50A9">
        <w:rPr>
          <w:rFonts w:ascii="Arial" w:hAnsi="Arial" w:cs="Arial"/>
          <w:color w:val="000000"/>
          <w:sz w:val="20"/>
          <w:szCs w:val="20"/>
          <w:lang w:val="da-DK"/>
        </w:rPr>
        <w:t>Illustrationerne vil blive formindsket i redigeringen og du må tage højde herfor, når du vælger skriftstørrelse.</w:t>
      </w:r>
    </w:p>
    <w:p w:rsidR="00931FB7" w:rsidRPr="0083613A" w:rsidRDefault="00931FB7" w:rsidP="0046533E">
      <w:pPr>
        <w:pStyle w:val="Middelsrutenett21"/>
        <w:jc w:val="both"/>
        <w:rPr>
          <w:rFonts w:ascii="Arial" w:hAnsi="Arial" w:cs="Arial"/>
          <w:color w:val="000000"/>
          <w:sz w:val="20"/>
          <w:szCs w:val="20"/>
          <w:lang w:val="da-DK"/>
        </w:rPr>
      </w:pPr>
      <w:r w:rsidRPr="0083613A">
        <w:rPr>
          <w:rFonts w:ascii="Arial" w:hAnsi="Arial" w:cs="Arial"/>
          <w:color w:val="000000"/>
          <w:sz w:val="20"/>
          <w:szCs w:val="20"/>
          <w:u w:val="single"/>
          <w:lang w:val="da-DK"/>
        </w:rPr>
        <w:t>Fotos og røntgenbilleder:</w:t>
      </w:r>
      <w:r w:rsidRPr="0083613A">
        <w:rPr>
          <w:rFonts w:ascii="Arial" w:hAnsi="Arial" w:cs="Arial"/>
          <w:color w:val="000000"/>
          <w:sz w:val="20"/>
          <w:szCs w:val="20"/>
          <w:lang w:val="da-DK"/>
        </w:rPr>
        <w:t xml:space="preserve"> disse skal forelægges som </w:t>
      </w:r>
      <w:r w:rsidR="0046533E">
        <w:rPr>
          <w:rFonts w:ascii="Arial" w:hAnsi="Arial" w:cs="Arial"/>
          <w:color w:val="000000"/>
          <w:sz w:val="20"/>
          <w:szCs w:val="20"/>
          <w:lang w:val="da-DK"/>
        </w:rPr>
        <w:t>skarpe</w:t>
      </w:r>
      <w:r w:rsidRPr="0083613A">
        <w:rPr>
          <w:rFonts w:ascii="Arial" w:hAnsi="Arial" w:cs="Arial"/>
          <w:color w:val="000000"/>
          <w:sz w:val="20"/>
          <w:szCs w:val="20"/>
          <w:lang w:val="da-DK"/>
        </w:rPr>
        <w:t xml:space="preserve"> billeder med en opløsning af mindst 300 dpi for en billedstørrelse på 10 cm i bredde. Fremsend røntgenbilleder som fotos, omhyggelig redigeret mhp. formidling af de relevante detaljer og evt. med udpegning af områder</w:t>
      </w:r>
      <w:r w:rsidR="0046533E">
        <w:rPr>
          <w:rFonts w:ascii="Arial" w:hAnsi="Arial" w:cs="Arial"/>
          <w:color w:val="000000"/>
          <w:sz w:val="20"/>
          <w:szCs w:val="20"/>
          <w:lang w:val="da-DK"/>
        </w:rPr>
        <w:t xml:space="preserve"> af særlig interesse</w:t>
      </w:r>
      <w:r w:rsidRPr="0083613A">
        <w:rPr>
          <w:rFonts w:ascii="Arial" w:hAnsi="Arial" w:cs="Arial"/>
          <w:color w:val="000000"/>
          <w:sz w:val="20"/>
          <w:szCs w:val="20"/>
          <w:lang w:val="da-DK"/>
        </w:rPr>
        <w:t xml:space="preserve">. </w:t>
      </w:r>
      <w:r w:rsidR="0046533E">
        <w:rPr>
          <w:rFonts w:ascii="Arial" w:hAnsi="Arial" w:cs="Arial"/>
          <w:color w:val="000000"/>
          <w:sz w:val="20"/>
          <w:szCs w:val="20"/>
          <w:lang w:val="da-DK"/>
        </w:rPr>
        <w:t>Skrift</w:t>
      </w:r>
      <w:r w:rsidRPr="0083613A">
        <w:rPr>
          <w:rFonts w:ascii="Arial" w:hAnsi="Arial" w:cs="Arial"/>
          <w:color w:val="000000"/>
          <w:sz w:val="20"/>
          <w:szCs w:val="20"/>
          <w:lang w:val="da-DK"/>
        </w:rPr>
        <w:t xml:space="preserve"> skal være i store bogstaver og tage højde for den nødvendige  formindskning under udgiverens redigeringsproces. </w:t>
      </w:r>
    </w:p>
    <w:p w:rsidR="00C53858" w:rsidRPr="0083613A" w:rsidRDefault="00C53858" w:rsidP="0046533E">
      <w:pPr>
        <w:pStyle w:val="Middelsrutenett21"/>
        <w:jc w:val="both"/>
        <w:rPr>
          <w:rFonts w:ascii="Arial" w:hAnsi="Arial" w:cs="Arial"/>
          <w:color w:val="000000"/>
          <w:sz w:val="20"/>
          <w:szCs w:val="20"/>
          <w:lang w:val="da-DK"/>
        </w:rPr>
      </w:pPr>
      <w:r w:rsidRPr="0083613A">
        <w:rPr>
          <w:rFonts w:ascii="Arial" w:hAnsi="Arial" w:cs="Arial"/>
          <w:color w:val="000000"/>
          <w:sz w:val="20"/>
          <w:szCs w:val="20"/>
          <w:lang w:val="da-DK"/>
        </w:rPr>
        <w:t xml:space="preserve">Angiv den oprindelige forstørrelse for mikroskopibilleder i figurforklaringen eller </w:t>
      </w:r>
      <w:r w:rsidR="0083613A">
        <w:rPr>
          <w:rFonts w:ascii="Arial" w:hAnsi="Arial" w:cs="Arial"/>
          <w:color w:val="000000"/>
          <w:sz w:val="20"/>
          <w:szCs w:val="20"/>
          <w:lang w:val="da-DK"/>
        </w:rPr>
        <w:t>anbring</w:t>
      </w:r>
      <w:r w:rsidRPr="0083613A">
        <w:rPr>
          <w:rFonts w:ascii="Arial" w:hAnsi="Arial" w:cs="Arial"/>
          <w:color w:val="000000"/>
          <w:sz w:val="20"/>
          <w:szCs w:val="20"/>
          <w:lang w:val="da-DK"/>
        </w:rPr>
        <w:t xml:space="preserve"> en skabelon</w:t>
      </w:r>
      <w:r w:rsidR="00C3152B" w:rsidRPr="0083613A">
        <w:rPr>
          <w:rFonts w:ascii="Arial" w:hAnsi="Arial" w:cs="Arial"/>
          <w:color w:val="000000"/>
          <w:sz w:val="20"/>
          <w:szCs w:val="20"/>
          <w:lang w:val="da-DK"/>
        </w:rPr>
        <w:t>/lineal</w:t>
      </w:r>
      <w:r w:rsidRPr="0083613A">
        <w:rPr>
          <w:rFonts w:ascii="Arial" w:hAnsi="Arial" w:cs="Arial"/>
          <w:color w:val="000000"/>
          <w:sz w:val="20"/>
          <w:szCs w:val="20"/>
          <w:lang w:val="da-DK"/>
        </w:rPr>
        <w:t xml:space="preserve"> til angivelse af længde på billedet.</w:t>
      </w:r>
      <w:r w:rsidR="0083613A">
        <w:rPr>
          <w:rFonts w:ascii="Arial" w:hAnsi="Arial" w:cs="Arial"/>
          <w:color w:val="000000"/>
          <w:sz w:val="20"/>
          <w:szCs w:val="20"/>
          <w:lang w:val="da-DK"/>
        </w:rPr>
        <w:t xml:space="preserve"> M</w:t>
      </w:r>
      <w:r w:rsidR="00C3152B" w:rsidRPr="0083613A">
        <w:rPr>
          <w:rFonts w:ascii="Arial" w:hAnsi="Arial" w:cs="Arial"/>
          <w:color w:val="000000"/>
          <w:sz w:val="20"/>
          <w:szCs w:val="20"/>
          <w:lang w:val="da-DK"/>
        </w:rPr>
        <w:t>arker alle illustrationsfiler med et figurnummer.</w:t>
      </w:r>
    </w:p>
    <w:p w:rsidR="00C3152B" w:rsidRPr="002C50A9" w:rsidRDefault="00C3152B" w:rsidP="0046533E">
      <w:pPr>
        <w:pStyle w:val="Middelsrutenett22"/>
        <w:jc w:val="both"/>
        <w:rPr>
          <w:rFonts w:ascii="Arial" w:hAnsi="Arial" w:cs="Arial"/>
          <w:sz w:val="20"/>
          <w:szCs w:val="20"/>
          <w:lang w:val="da-DK"/>
        </w:rPr>
      </w:pPr>
      <w:r w:rsidRPr="0083613A">
        <w:rPr>
          <w:rFonts w:ascii="Arial" w:hAnsi="Arial" w:cs="Arial"/>
          <w:sz w:val="20"/>
          <w:szCs w:val="20"/>
          <w:lang w:val="da-DK"/>
        </w:rPr>
        <w:t>Skriv teksterne til figurerne med dobbelt linjeafstand i et selvstændigt afsnit, efter referencerne. Nummerer figurerne fortløbende, i den rækkefølge, som de optræd</w:t>
      </w:r>
      <w:r w:rsidR="0046533E">
        <w:rPr>
          <w:rFonts w:ascii="Arial" w:hAnsi="Arial" w:cs="Arial"/>
          <w:sz w:val="20"/>
          <w:szCs w:val="20"/>
          <w:lang w:val="da-DK"/>
        </w:rPr>
        <w:t xml:space="preserve">er </w:t>
      </w:r>
      <w:r w:rsidRPr="0083613A">
        <w:rPr>
          <w:rFonts w:ascii="Arial" w:hAnsi="Arial" w:cs="Arial"/>
          <w:sz w:val="20"/>
          <w:szCs w:val="20"/>
          <w:lang w:val="da-DK"/>
        </w:rPr>
        <w:t xml:space="preserve"> i manuskriptet og tjek, at der i teksten er reference til alle figurerne. </w:t>
      </w:r>
      <w:r w:rsidRPr="002C50A9">
        <w:rPr>
          <w:rFonts w:ascii="Arial" w:hAnsi="Arial" w:cs="Arial"/>
          <w:sz w:val="20"/>
          <w:szCs w:val="20"/>
          <w:lang w:val="da-DK"/>
        </w:rPr>
        <w:t>Sørg for at teksten til figurerne er kort (</w:t>
      </w:r>
      <w:r w:rsidR="0083613A" w:rsidRPr="002C50A9">
        <w:rPr>
          <w:rFonts w:ascii="Arial" w:hAnsi="Arial" w:cs="Arial"/>
          <w:sz w:val="20"/>
          <w:szCs w:val="20"/>
          <w:lang w:val="da-DK"/>
        </w:rPr>
        <w:t>såvidt</w:t>
      </w:r>
      <w:r w:rsidRPr="002C50A9">
        <w:rPr>
          <w:rFonts w:ascii="Arial" w:hAnsi="Arial" w:cs="Arial"/>
          <w:sz w:val="20"/>
          <w:szCs w:val="20"/>
          <w:lang w:val="da-DK"/>
        </w:rPr>
        <w:t xml:space="preserve"> muligt ikke flere end 40 ord).</w:t>
      </w:r>
    </w:p>
    <w:p w:rsidR="00C53858" w:rsidRDefault="00C3152B" w:rsidP="0046533E">
      <w:pPr>
        <w:pStyle w:val="Middelsrutenett22"/>
        <w:jc w:val="both"/>
        <w:rPr>
          <w:rFonts w:ascii="Arial" w:hAnsi="Arial" w:cs="Arial"/>
          <w:color w:val="000000" w:themeColor="text1"/>
          <w:sz w:val="20"/>
          <w:szCs w:val="18"/>
          <w:lang w:val="da-DK"/>
        </w:rPr>
      </w:pPr>
      <w:r w:rsidRPr="0083613A">
        <w:rPr>
          <w:rFonts w:ascii="Arial" w:hAnsi="Arial" w:cs="Arial"/>
          <w:sz w:val="20"/>
          <w:szCs w:val="20"/>
          <w:lang w:val="da-DK"/>
        </w:rPr>
        <w:t xml:space="preserve">For yderligere vejledning i fremtsillingen af illustrationer, billeder og grafik i elektronisk format, venligst se SAGEs </w:t>
      </w:r>
      <w:hyperlink r:id="rId23" w:history="1">
        <w:r w:rsidRPr="0083613A">
          <w:rPr>
            <w:rStyle w:val="Hyperlink"/>
            <w:rFonts w:ascii="Arial" w:hAnsi="Arial" w:cs="Arial"/>
            <w:sz w:val="20"/>
            <w:szCs w:val="18"/>
            <w:lang w:val="da-DK"/>
          </w:rPr>
          <w:t>Manuscript Submission Guidelines</w:t>
        </w:r>
      </w:hyperlink>
      <w:r w:rsidRPr="0083613A">
        <w:rPr>
          <w:rFonts w:ascii="Arial" w:hAnsi="Arial" w:cs="Arial"/>
          <w:color w:val="000000" w:themeColor="text1"/>
          <w:sz w:val="20"/>
          <w:szCs w:val="18"/>
          <w:lang w:val="da-DK"/>
        </w:rPr>
        <w:t>.</w:t>
      </w:r>
    </w:p>
    <w:p w:rsidR="000B6B82" w:rsidRDefault="000B6B82" w:rsidP="0046533E">
      <w:pPr>
        <w:pStyle w:val="Middelsrutenett22"/>
        <w:jc w:val="both"/>
        <w:rPr>
          <w:rFonts w:ascii="Arial" w:hAnsi="Arial" w:cs="Arial"/>
          <w:b/>
          <w:i/>
          <w:color w:val="000000" w:themeColor="text1"/>
          <w:sz w:val="20"/>
          <w:szCs w:val="18"/>
          <w:lang w:val="da-DK"/>
        </w:rPr>
      </w:pPr>
      <w:r>
        <w:rPr>
          <w:rFonts w:ascii="Arial" w:hAnsi="Arial" w:cs="Arial"/>
          <w:b/>
          <w:i/>
          <w:color w:val="000000" w:themeColor="text1"/>
          <w:sz w:val="20"/>
          <w:szCs w:val="18"/>
          <w:lang w:val="da-DK"/>
        </w:rPr>
        <w:t xml:space="preserve">9.2.3 Retningslinjer for forelæggelse af supplerende </w:t>
      </w:r>
      <w:r w:rsidR="0046533E">
        <w:rPr>
          <w:rFonts w:ascii="Arial" w:hAnsi="Arial" w:cs="Arial"/>
          <w:b/>
          <w:i/>
          <w:color w:val="000000" w:themeColor="text1"/>
          <w:sz w:val="20"/>
          <w:szCs w:val="18"/>
          <w:lang w:val="da-DK"/>
        </w:rPr>
        <w:t>materiale</w:t>
      </w:r>
    </w:p>
    <w:p w:rsidR="000B6B82" w:rsidRPr="002C50A9" w:rsidRDefault="000B6B82" w:rsidP="0046533E">
      <w:pPr>
        <w:pStyle w:val="Middelsrutenett22"/>
        <w:jc w:val="both"/>
        <w:rPr>
          <w:rFonts w:ascii="Arial" w:hAnsi="Arial" w:cs="Arial"/>
          <w:color w:val="000000" w:themeColor="text1"/>
          <w:sz w:val="20"/>
          <w:szCs w:val="18"/>
          <w:lang w:val="da-DK"/>
        </w:rPr>
      </w:pPr>
      <w:r>
        <w:rPr>
          <w:rFonts w:ascii="Arial" w:hAnsi="Arial" w:cs="Arial"/>
          <w:color w:val="000000" w:themeColor="text1"/>
          <w:sz w:val="20"/>
          <w:szCs w:val="18"/>
          <w:lang w:val="da-DK"/>
        </w:rPr>
        <w:t xml:space="preserve">Tidskriftet har mulighed for at have supplerende materiale tilgængeligt </w:t>
      </w:r>
      <w:r>
        <w:rPr>
          <w:rFonts w:ascii="Arial" w:hAnsi="Arial" w:cs="Arial"/>
          <w:i/>
          <w:color w:val="000000" w:themeColor="text1"/>
          <w:sz w:val="20"/>
          <w:szCs w:val="18"/>
          <w:lang w:val="da-DK"/>
        </w:rPr>
        <w:t>online</w:t>
      </w:r>
      <w:r>
        <w:rPr>
          <w:rFonts w:ascii="Arial" w:hAnsi="Arial" w:cs="Arial"/>
          <w:color w:val="000000" w:themeColor="text1"/>
          <w:sz w:val="20"/>
          <w:szCs w:val="18"/>
          <w:lang w:val="da-DK"/>
        </w:rPr>
        <w:t xml:space="preserve">, knyttet til artikler. Supplerende materiale kan blive </w:t>
      </w:r>
      <w:r>
        <w:rPr>
          <w:rFonts w:ascii="Arial" w:hAnsi="Arial" w:cs="Arial"/>
          <w:i/>
          <w:color w:val="000000" w:themeColor="text1"/>
          <w:sz w:val="20"/>
          <w:szCs w:val="18"/>
          <w:lang w:val="da-DK"/>
        </w:rPr>
        <w:t>uploaded</w:t>
      </w:r>
      <w:r>
        <w:rPr>
          <w:rFonts w:ascii="Arial" w:hAnsi="Arial" w:cs="Arial"/>
          <w:color w:val="000000" w:themeColor="text1"/>
          <w:sz w:val="20"/>
          <w:szCs w:val="18"/>
          <w:lang w:val="da-DK"/>
        </w:rPr>
        <w:t xml:space="preserve"> i </w:t>
      </w:r>
      <w:r>
        <w:rPr>
          <w:rFonts w:ascii="Arial" w:hAnsi="Arial" w:cs="Arial"/>
          <w:i/>
          <w:color w:val="000000" w:themeColor="text1"/>
          <w:sz w:val="20"/>
          <w:szCs w:val="18"/>
          <w:lang w:val="da-DK"/>
        </w:rPr>
        <w:t xml:space="preserve">Editorial Manager </w:t>
      </w:r>
      <w:r>
        <w:rPr>
          <w:rFonts w:ascii="Arial" w:hAnsi="Arial" w:cs="Arial"/>
          <w:color w:val="000000" w:themeColor="text1"/>
          <w:sz w:val="20"/>
          <w:szCs w:val="18"/>
          <w:lang w:val="da-DK"/>
        </w:rPr>
        <w:t xml:space="preserve">systemet og vil blive bedømt i </w:t>
      </w:r>
      <w:r>
        <w:rPr>
          <w:rFonts w:ascii="Arial" w:hAnsi="Arial" w:cs="Arial"/>
          <w:i/>
          <w:color w:val="000000" w:themeColor="text1"/>
          <w:sz w:val="20"/>
          <w:szCs w:val="18"/>
          <w:lang w:val="da-DK"/>
        </w:rPr>
        <w:t xml:space="preserve">peer-review </w:t>
      </w:r>
      <w:r w:rsidR="0046533E">
        <w:rPr>
          <w:rFonts w:ascii="Arial" w:hAnsi="Arial" w:cs="Arial"/>
          <w:i/>
          <w:color w:val="000000" w:themeColor="text1"/>
          <w:sz w:val="20"/>
          <w:szCs w:val="18"/>
          <w:lang w:val="da-DK"/>
        </w:rPr>
        <w:t xml:space="preserve"> </w:t>
      </w:r>
      <w:r>
        <w:rPr>
          <w:rFonts w:ascii="Arial" w:hAnsi="Arial" w:cs="Arial"/>
          <w:color w:val="000000" w:themeColor="text1"/>
          <w:sz w:val="20"/>
          <w:szCs w:val="18"/>
          <w:lang w:val="da-DK"/>
        </w:rPr>
        <w:t>processen sammen med artiklen i øvrigt.</w:t>
      </w:r>
      <w:r w:rsidR="00122AAC">
        <w:rPr>
          <w:rFonts w:ascii="Arial" w:hAnsi="Arial" w:cs="Arial"/>
          <w:color w:val="000000" w:themeColor="text1"/>
          <w:sz w:val="20"/>
          <w:szCs w:val="18"/>
          <w:lang w:val="da-DK"/>
        </w:rPr>
        <w:t xml:space="preserve"> </w:t>
      </w:r>
      <w:r w:rsidR="00122AAC" w:rsidRPr="002C50A9">
        <w:rPr>
          <w:rFonts w:ascii="Arial" w:hAnsi="Arial" w:cs="Arial"/>
          <w:color w:val="000000" w:themeColor="text1"/>
          <w:sz w:val="20"/>
          <w:szCs w:val="18"/>
          <w:lang w:val="da-DK"/>
        </w:rPr>
        <w:t xml:space="preserve">For yderligere oplysninger vedr. </w:t>
      </w:r>
      <w:r w:rsidR="00122AAC" w:rsidRPr="002C50A9">
        <w:rPr>
          <w:rFonts w:ascii="Arial" w:hAnsi="Arial" w:cs="Arial"/>
          <w:i/>
          <w:color w:val="000000" w:themeColor="text1"/>
          <w:sz w:val="20"/>
          <w:szCs w:val="18"/>
          <w:lang w:val="da-DK"/>
        </w:rPr>
        <w:t>copyright</w:t>
      </w:r>
      <w:r w:rsidR="00122AAC" w:rsidRPr="002C50A9">
        <w:rPr>
          <w:rFonts w:ascii="Arial" w:hAnsi="Arial" w:cs="Arial"/>
          <w:color w:val="000000" w:themeColor="text1"/>
          <w:sz w:val="20"/>
          <w:szCs w:val="18"/>
          <w:lang w:val="da-DK"/>
        </w:rPr>
        <w:t xml:space="preserve">, formater og størrelser se </w:t>
      </w:r>
      <w:r w:rsidR="00122AAC" w:rsidRPr="002C50A9">
        <w:rPr>
          <w:rFonts w:ascii="Arial" w:hAnsi="Arial" w:cs="Arial"/>
          <w:color w:val="000000"/>
          <w:sz w:val="20"/>
          <w:szCs w:val="20"/>
          <w:lang w:val="da-DK"/>
        </w:rPr>
        <w:t xml:space="preserve">SAGE’s </w:t>
      </w:r>
      <w:hyperlink r:id="rId24" w:tooltip="blocked::http://www.sagepub.co.uk/repository/binaries/doc/Supplemental_data_on_sjo_guidelines_for_authors.doc" w:history="1">
        <w:r w:rsidR="00122AAC" w:rsidRPr="002C50A9">
          <w:rPr>
            <w:rStyle w:val="Hyperlink"/>
            <w:rFonts w:ascii="Arial" w:hAnsi="Arial" w:cs="Arial"/>
            <w:color w:val="000000"/>
            <w:sz w:val="20"/>
            <w:szCs w:val="20"/>
            <w:lang w:val="da-DK"/>
          </w:rPr>
          <w:t>Guidelines for Authors on Supplemental Files</w:t>
        </w:r>
      </w:hyperlink>
      <w:r w:rsidR="00122AAC" w:rsidRPr="002C50A9">
        <w:rPr>
          <w:rFonts w:ascii="Arial" w:hAnsi="Arial" w:cs="Arial"/>
          <w:color w:val="000000" w:themeColor="text1"/>
          <w:sz w:val="20"/>
          <w:szCs w:val="18"/>
          <w:lang w:val="da-DK"/>
        </w:rPr>
        <w:t xml:space="preserve"> </w:t>
      </w:r>
      <w:r w:rsidRPr="002C50A9">
        <w:rPr>
          <w:rFonts w:ascii="Arial" w:hAnsi="Arial" w:cs="Arial"/>
          <w:color w:val="000000" w:themeColor="text1"/>
          <w:sz w:val="20"/>
          <w:szCs w:val="18"/>
          <w:lang w:val="da-DK"/>
        </w:rPr>
        <w:t>.</w:t>
      </w:r>
    </w:p>
    <w:p w:rsidR="00122AAC" w:rsidRPr="002C50A9" w:rsidRDefault="0046533E" w:rsidP="0046533E">
      <w:pPr>
        <w:pStyle w:val="Middelsrutenett22"/>
        <w:jc w:val="both"/>
        <w:rPr>
          <w:rFonts w:ascii="Arial" w:hAnsi="Arial" w:cs="Arial"/>
          <w:color w:val="000000" w:themeColor="text1"/>
          <w:sz w:val="20"/>
          <w:szCs w:val="18"/>
          <w:lang w:val="da-DK"/>
        </w:rPr>
      </w:pPr>
      <w:r>
        <w:rPr>
          <w:rFonts w:ascii="Arial" w:hAnsi="Arial" w:cs="Arial"/>
          <w:b/>
          <w:i/>
          <w:color w:val="000000" w:themeColor="text1"/>
          <w:sz w:val="20"/>
          <w:szCs w:val="18"/>
          <w:lang w:val="da-DK"/>
        </w:rPr>
        <w:t>9.2.4 Sproglig hjælp til engelsk</w:t>
      </w:r>
    </w:p>
    <w:p w:rsidR="00122AAC" w:rsidRPr="002C50A9" w:rsidRDefault="00122AAC" w:rsidP="0046533E">
      <w:pPr>
        <w:pStyle w:val="Middelsrutenett22"/>
        <w:jc w:val="both"/>
        <w:rPr>
          <w:rFonts w:ascii="Arial" w:hAnsi="Arial" w:cs="Arial"/>
          <w:color w:val="000000" w:themeColor="text1"/>
          <w:sz w:val="20"/>
          <w:szCs w:val="18"/>
          <w:lang w:val="da-DK"/>
        </w:rPr>
      </w:pPr>
      <w:r w:rsidRPr="002C50A9">
        <w:rPr>
          <w:rFonts w:ascii="Arial" w:hAnsi="Arial" w:cs="Arial"/>
          <w:color w:val="000000" w:themeColor="text1"/>
          <w:sz w:val="20"/>
          <w:szCs w:val="18"/>
          <w:lang w:val="da-DK"/>
        </w:rPr>
        <w:t>Forfattere, som ikke har engelsk som hovedsprog, og som ønsker at optimere sproget I deres manuskript, bør søge hjælp hos kolleger, som har erfaring I at skrive artikler på engelsk,</w:t>
      </w:r>
    </w:p>
    <w:p w:rsidR="00122AAC" w:rsidRDefault="00122AAC" w:rsidP="0046533E">
      <w:pPr>
        <w:pStyle w:val="Middelsrutenett22"/>
        <w:jc w:val="both"/>
        <w:rPr>
          <w:rFonts w:ascii="Arial" w:hAnsi="Arial" w:cs="Arial"/>
          <w:color w:val="000000" w:themeColor="text1"/>
          <w:sz w:val="20"/>
          <w:szCs w:val="18"/>
          <w:lang w:val="da-DK"/>
        </w:rPr>
      </w:pPr>
      <w:r w:rsidRPr="00122AAC">
        <w:rPr>
          <w:rFonts w:ascii="Arial" w:hAnsi="Arial" w:cs="Arial"/>
          <w:color w:val="000000" w:themeColor="text1"/>
          <w:sz w:val="20"/>
          <w:szCs w:val="18"/>
          <w:lang w:val="da-DK"/>
        </w:rPr>
        <w:t xml:space="preserve">Alternativt må man overveje at søge professional hjælp. </w:t>
      </w:r>
      <w:r>
        <w:rPr>
          <w:rFonts w:ascii="Arial" w:hAnsi="Arial" w:cs="Arial"/>
          <w:color w:val="000000" w:themeColor="text1"/>
          <w:sz w:val="20"/>
          <w:szCs w:val="18"/>
          <w:lang w:val="da-DK"/>
        </w:rPr>
        <w:t>Se</w:t>
      </w:r>
    </w:p>
    <w:p w:rsidR="00122AAC" w:rsidRDefault="00F807E5" w:rsidP="0046533E">
      <w:pPr>
        <w:pStyle w:val="Middelsrutenett22"/>
        <w:jc w:val="both"/>
        <w:rPr>
          <w:rFonts w:ascii="Arial" w:hAnsi="Arial" w:cs="Arial"/>
          <w:color w:val="0000FF"/>
          <w:sz w:val="20"/>
          <w:szCs w:val="18"/>
          <w:lang w:val="da-DK"/>
        </w:rPr>
      </w:pPr>
      <w:hyperlink r:id="rId25" w:history="1">
        <w:r w:rsidR="00122AAC" w:rsidRPr="00122AAC">
          <w:rPr>
            <w:rStyle w:val="Hyperlink"/>
            <w:rFonts w:ascii="Arial" w:hAnsi="Arial" w:cs="Arial"/>
            <w:sz w:val="20"/>
            <w:szCs w:val="18"/>
            <w:lang w:val="da-DK"/>
          </w:rPr>
          <w:t>http://www.sagepub.co.uk/authors/journal/submission.sp</w:t>
        </w:r>
      </w:hyperlink>
      <w:r w:rsidR="00122AAC" w:rsidRPr="00122AAC">
        <w:rPr>
          <w:rFonts w:ascii="Arial" w:hAnsi="Arial" w:cs="Arial"/>
          <w:color w:val="0000FF"/>
          <w:sz w:val="20"/>
          <w:szCs w:val="18"/>
          <w:lang w:val="da-DK"/>
        </w:rPr>
        <w:t xml:space="preserve"> </w:t>
      </w:r>
      <w:r w:rsidR="00122AAC" w:rsidRPr="00122AAC">
        <w:rPr>
          <w:rFonts w:ascii="Arial" w:hAnsi="Arial" w:cs="Arial"/>
          <w:sz w:val="20"/>
          <w:szCs w:val="18"/>
          <w:lang w:val="da-DK"/>
        </w:rPr>
        <w:t>for yderligere oplysninger</w:t>
      </w:r>
      <w:r w:rsidR="00122AAC" w:rsidRPr="00122AAC">
        <w:rPr>
          <w:rFonts w:ascii="Arial" w:hAnsi="Arial" w:cs="Arial"/>
          <w:color w:val="0000FF"/>
          <w:sz w:val="20"/>
          <w:szCs w:val="18"/>
          <w:lang w:val="da-DK"/>
        </w:rPr>
        <w:t>.</w:t>
      </w:r>
    </w:p>
    <w:p w:rsidR="00122AAC" w:rsidRDefault="00122AAC" w:rsidP="00122AAC">
      <w:pPr>
        <w:pStyle w:val="Middelsrutenett22"/>
        <w:jc w:val="both"/>
        <w:rPr>
          <w:rFonts w:ascii="Arial" w:hAnsi="Arial" w:cs="Arial"/>
          <w:color w:val="0000FF"/>
          <w:sz w:val="20"/>
          <w:szCs w:val="18"/>
          <w:lang w:val="da-DK"/>
        </w:rPr>
      </w:pPr>
    </w:p>
    <w:p w:rsidR="00122AAC" w:rsidRDefault="00F807E5" w:rsidP="002C50A9">
      <w:pPr>
        <w:pStyle w:val="Heading2"/>
        <w:rPr>
          <w:rFonts w:ascii="Arial" w:hAnsi="Arial" w:cs="Arial"/>
          <w:color w:val="0000FF"/>
          <w:sz w:val="20"/>
          <w:szCs w:val="18"/>
          <w:u w:val="single"/>
        </w:rPr>
      </w:pPr>
      <w:hyperlink w:anchor="TOP" w:history="1">
        <w:r w:rsidR="00122AAC" w:rsidRPr="004810ED">
          <w:rPr>
            <w:rStyle w:val="Hyperlink"/>
            <w:rFonts w:ascii="Arial" w:hAnsi="Arial" w:cs="Arial"/>
            <w:sz w:val="20"/>
            <w:szCs w:val="18"/>
          </w:rPr>
          <w:t>Tibage</w:t>
        </w:r>
      </w:hyperlink>
      <w:r w:rsidR="00122AAC" w:rsidRPr="004810ED">
        <w:rPr>
          <w:rFonts w:ascii="Arial" w:hAnsi="Arial" w:cs="Arial"/>
          <w:color w:val="0000FF"/>
          <w:sz w:val="20"/>
          <w:szCs w:val="18"/>
          <w:u w:val="single"/>
        </w:rPr>
        <w:t xml:space="preserve"> til toppen</w:t>
      </w:r>
    </w:p>
    <w:p w:rsidR="004C4728" w:rsidRPr="004C4728" w:rsidRDefault="004C4728" w:rsidP="004C4728"/>
    <w:p w:rsidR="00122AAC" w:rsidRPr="00346A53" w:rsidRDefault="00122AAC" w:rsidP="00346A53">
      <w:pPr>
        <w:pStyle w:val="List2"/>
        <w:ind w:hanging="566"/>
        <w:rPr>
          <w:rFonts w:ascii="Arial" w:hAnsi="Arial" w:cs="Arial"/>
          <w:b/>
          <w:sz w:val="20"/>
          <w:szCs w:val="20"/>
        </w:rPr>
      </w:pPr>
      <w:r w:rsidRPr="00346A53">
        <w:rPr>
          <w:rFonts w:ascii="Arial" w:hAnsi="Arial" w:cs="Arial"/>
          <w:b/>
          <w:sz w:val="20"/>
          <w:szCs w:val="20"/>
        </w:rPr>
        <w:t>9.3</w:t>
      </w:r>
      <w:r w:rsidR="00646801">
        <w:rPr>
          <w:rFonts w:ascii="Arial" w:hAnsi="Arial" w:cs="Arial"/>
          <w:b/>
          <w:sz w:val="20"/>
          <w:szCs w:val="20"/>
        </w:rPr>
        <w:t xml:space="preserve"> </w:t>
      </w:r>
      <w:r w:rsidRPr="00346A53">
        <w:rPr>
          <w:rFonts w:ascii="Arial" w:hAnsi="Arial" w:cs="Arial"/>
          <w:b/>
          <w:sz w:val="20"/>
          <w:szCs w:val="20"/>
        </w:rPr>
        <w:t>Tidsskriftets stil</w:t>
      </w:r>
    </w:p>
    <w:p w:rsidR="00122AAC" w:rsidRPr="0046533E" w:rsidRDefault="00122AAC" w:rsidP="00122AAC">
      <w:pPr>
        <w:jc w:val="both"/>
        <w:rPr>
          <w:rFonts w:ascii="Arial" w:hAnsi="Arial" w:cs="Arial"/>
          <w:b/>
          <w:sz w:val="20"/>
          <w:szCs w:val="20"/>
        </w:rPr>
      </w:pPr>
    </w:p>
    <w:p w:rsidR="00122AAC" w:rsidRPr="00346A53" w:rsidRDefault="00122AAC" w:rsidP="00346A53">
      <w:pPr>
        <w:pStyle w:val="List3"/>
        <w:ind w:hanging="849"/>
        <w:rPr>
          <w:rFonts w:ascii="Arial" w:hAnsi="Arial" w:cs="Arial"/>
          <w:b/>
          <w:sz w:val="20"/>
          <w:szCs w:val="20"/>
        </w:rPr>
      </w:pPr>
      <w:r w:rsidRPr="00346A53">
        <w:rPr>
          <w:rFonts w:ascii="Arial" w:hAnsi="Arial" w:cs="Arial"/>
          <w:b/>
          <w:sz w:val="20"/>
          <w:szCs w:val="20"/>
        </w:rPr>
        <w:t>9.3.1</w:t>
      </w:r>
      <w:r w:rsidR="00346A53" w:rsidRPr="00346A53">
        <w:rPr>
          <w:rFonts w:ascii="Arial" w:hAnsi="Arial" w:cs="Arial"/>
          <w:b/>
          <w:sz w:val="20"/>
          <w:szCs w:val="20"/>
        </w:rPr>
        <w:t xml:space="preserve"> </w:t>
      </w:r>
      <w:r w:rsidRPr="00346A53">
        <w:rPr>
          <w:rFonts w:ascii="Arial" w:hAnsi="Arial" w:cs="Arial"/>
          <w:b/>
          <w:sz w:val="20"/>
          <w:szCs w:val="20"/>
        </w:rPr>
        <w:t>Stil for videnskabelige artikler (ekskl. kasuistikker)</w:t>
      </w:r>
    </w:p>
    <w:p w:rsidR="00B10020" w:rsidRDefault="00122AAC" w:rsidP="00346A53">
      <w:pPr>
        <w:pStyle w:val="BodyTextFirstIndent2"/>
        <w:ind w:left="0" w:firstLine="0"/>
        <w:rPr>
          <w:rFonts w:ascii="Arial" w:hAnsi="Arial" w:cs="Arial"/>
          <w:sz w:val="20"/>
          <w:szCs w:val="20"/>
        </w:rPr>
      </w:pPr>
      <w:r w:rsidRPr="0046533E">
        <w:rPr>
          <w:rFonts w:ascii="Arial" w:hAnsi="Arial" w:cs="Arial"/>
          <w:sz w:val="20"/>
          <w:szCs w:val="20"/>
        </w:rPr>
        <w:t xml:space="preserve">Inddel </w:t>
      </w:r>
      <w:r w:rsidR="00B10020" w:rsidRPr="0046533E">
        <w:rPr>
          <w:rFonts w:ascii="Arial" w:hAnsi="Arial" w:cs="Arial"/>
          <w:sz w:val="20"/>
          <w:szCs w:val="20"/>
        </w:rPr>
        <w:t>manuskriptet i følgende afsnit, der alle starter på en selvstændig side: titel (</w:t>
      </w:r>
      <w:r w:rsidR="00B10020" w:rsidRPr="0046533E">
        <w:rPr>
          <w:rFonts w:ascii="Arial" w:hAnsi="Arial" w:cs="Arial"/>
          <w:i/>
          <w:sz w:val="20"/>
          <w:szCs w:val="20"/>
        </w:rPr>
        <w:t>title</w:t>
      </w:r>
      <w:r w:rsidR="00346A53">
        <w:rPr>
          <w:rFonts w:ascii="Arial" w:hAnsi="Arial" w:cs="Arial"/>
          <w:sz w:val="20"/>
          <w:szCs w:val="20"/>
        </w:rPr>
        <w:t xml:space="preserve">), resume </w:t>
      </w:r>
      <w:r w:rsidR="00B10020" w:rsidRPr="0046533E">
        <w:rPr>
          <w:rFonts w:ascii="Arial" w:hAnsi="Arial" w:cs="Arial"/>
          <w:sz w:val="20"/>
          <w:szCs w:val="20"/>
        </w:rPr>
        <w:t>(</w:t>
      </w:r>
      <w:r w:rsidR="00B10020" w:rsidRPr="0046533E">
        <w:rPr>
          <w:rFonts w:ascii="Arial" w:hAnsi="Arial" w:cs="Arial"/>
          <w:i/>
          <w:sz w:val="20"/>
          <w:szCs w:val="20"/>
        </w:rPr>
        <w:t>abstract</w:t>
      </w:r>
      <w:r w:rsidR="00B10020" w:rsidRPr="0046533E">
        <w:rPr>
          <w:rFonts w:ascii="Arial" w:hAnsi="Arial" w:cs="Arial"/>
          <w:sz w:val="20"/>
          <w:szCs w:val="20"/>
        </w:rPr>
        <w:t>), selve teksten (</w:t>
      </w:r>
      <w:r w:rsidR="00B10020" w:rsidRPr="0046533E">
        <w:rPr>
          <w:rFonts w:ascii="Arial" w:hAnsi="Arial" w:cs="Arial"/>
          <w:i/>
          <w:sz w:val="20"/>
          <w:szCs w:val="20"/>
        </w:rPr>
        <w:t>main</w:t>
      </w:r>
      <w:r w:rsidR="00B10020" w:rsidRPr="0046533E">
        <w:rPr>
          <w:rFonts w:ascii="Arial" w:hAnsi="Arial" w:cs="Arial"/>
          <w:sz w:val="20"/>
          <w:szCs w:val="20"/>
        </w:rPr>
        <w:t xml:space="preserve"> </w:t>
      </w:r>
      <w:r w:rsidR="00B10020" w:rsidRPr="0046533E">
        <w:rPr>
          <w:rFonts w:ascii="Arial" w:hAnsi="Arial" w:cs="Arial"/>
          <w:i/>
          <w:sz w:val="20"/>
          <w:szCs w:val="20"/>
        </w:rPr>
        <w:t>text</w:t>
      </w:r>
      <w:r w:rsidR="00B10020" w:rsidRPr="0046533E">
        <w:rPr>
          <w:rFonts w:ascii="Arial" w:hAnsi="Arial" w:cs="Arial"/>
          <w:sz w:val="20"/>
          <w:szCs w:val="20"/>
        </w:rPr>
        <w:t xml:space="preserve">), </w:t>
      </w:r>
      <w:r w:rsidR="00346A53">
        <w:rPr>
          <w:rFonts w:ascii="Arial" w:hAnsi="Arial" w:cs="Arial"/>
          <w:sz w:val="20"/>
          <w:szCs w:val="20"/>
        </w:rPr>
        <w:t>litteratur</w:t>
      </w:r>
      <w:r w:rsidR="00B10020" w:rsidRPr="0046533E">
        <w:rPr>
          <w:rFonts w:ascii="Arial" w:hAnsi="Arial" w:cs="Arial"/>
          <w:sz w:val="20"/>
          <w:szCs w:val="20"/>
        </w:rPr>
        <w:t>liste (</w:t>
      </w:r>
      <w:r w:rsidR="00B10020" w:rsidRPr="0046533E">
        <w:rPr>
          <w:rFonts w:ascii="Arial" w:hAnsi="Arial" w:cs="Arial"/>
          <w:i/>
          <w:sz w:val="20"/>
          <w:szCs w:val="20"/>
        </w:rPr>
        <w:t>reference</w:t>
      </w:r>
      <w:r w:rsidR="00B10020" w:rsidRPr="0046533E">
        <w:rPr>
          <w:rFonts w:ascii="Arial" w:hAnsi="Arial" w:cs="Arial"/>
          <w:sz w:val="20"/>
          <w:szCs w:val="20"/>
        </w:rPr>
        <w:t xml:space="preserve"> </w:t>
      </w:r>
      <w:r w:rsidR="00B10020" w:rsidRPr="0046533E">
        <w:rPr>
          <w:rFonts w:ascii="Arial" w:hAnsi="Arial" w:cs="Arial"/>
          <w:i/>
          <w:sz w:val="20"/>
          <w:szCs w:val="20"/>
        </w:rPr>
        <w:t>list</w:t>
      </w:r>
      <w:r w:rsidR="00B10020" w:rsidRPr="0046533E">
        <w:rPr>
          <w:rFonts w:ascii="Arial" w:hAnsi="Arial" w:cs="Arial"/>
          <w:sz w:val="20"/>
          <w:szCs w:val="20"/>
        </w:rPr>
        <w:t>), tekst til illustrationer (</w:t>
      </w:r>
      <w:r w:rsidR="00B10020" w:rsidRPr="0046533E">
        <w:rPr>
          <w:rFonts w:ascii="Arial" w:hAnsi="Arial" w:cs="Arial"/>
          <w:i/>
          <w:sz w:val="20"/>
          <w:szCs w:val="20"/>
        </w:rPr>
        <w:t>figure</w:t>
      </w:r>
      <w:r w:rsidR="00B10020" w:rsidRPr="0046533E">
        <w:rPr>
          <w:rFonts w:ascii="Arial" w:hAnsi="Arial" w:cs="Arial"/>
          <w:sz w:val="20"/>
          <w:szCs w:val="20"/>
        </w:rPr>
        <w:t xml:space="preserve"> </w:t>
      </w:r>
      <w:r w:rsidR="00B10020" w:rsidRPr="0046533E">
        <w:rPr>
          <w:rFonts w:ascii="Arial" w:hAnsi="Arial" w:cs="Arial"/>
          <w:i/>
          <w:sz w:val="20"/>
          <w:szCs w:val="20"/>
        </w:rPr>
        <w:t>legends</w:t>
      </w:r>
      <w:r w:rsidR="00B10020" w:rsidRPr="0046533E">
        <w:rPr>
          <w:rFonts w:ascii="Arial" w:hAnsi="Arial" w:cs="Arial"/>
          <w:sz w:val="20"/>
          <w:szCs w:val="20"/>
        </w:rPr>
        <w:t>). Du skal også vedlægge et titelark (</w:t>
      </w:r>
      <w:r w:rsidR="00B10020" w:rsidRPr="0046533E">
        <w:rPr>
          <w:rFonts w:ascii="Arial" w:hAnsi="Arial" w:cs="Arial"/>
          <w:i/>
          <w:sz w:val="20"/>
          <w:szCs w:val="20"/>
        </w:rPr>
        <w:t>title</w:t>
      </w:r>
      <w:r w:rsidR="00B10020" w:rsidRPr="0046533E">
        <w:rPr>
          <w:rFonts w:ascii="Arial" w:hAnsi="Arial" w:cs="Arial"/>
          <w:sz w:val="20"/>
          <w:szCs w:val="20"/>
        </w:rPr>
        <w:t xml:space="preserve"> </w:t>
      </w:r>
      <w:r w:rsidR="00B10020" w:rsidRPr="0046533E">
        <w:rPr>
          <w:rFonts w:ascii="Arial" w:hAnsi="Arial" w:cs="Arial"/>
          <w:i/>
          <w:sz w:val="20"/>
          <w:szCs w:val="20"/>
        </w:rPr>
        <w:t>page</w:t>
      </w:r>
      <w:r w:rsidR="00B10020" w:rsidRPr="0046533E">
        <w:rPr>
          <w:rFonts w:ascii="Arial" w:hAnsi="Arial" w:cs="Arial"/>
          <w:sz w:val="20"/>
          <w:szCs w:val="20"/>
        </w:rPr>
        <w:t>).</w:t>
      </w:r>
    </w:p>
    <w:p w:rsidR="00346A53" w:rsidRPr="0046533E" w:rsidRDefault="00346A53" w:rsidP="00346A53">
      <w:pPr>
        <w:pStyle w:val="BodyTextFirstIndent2"/>
        <w:ind w:left="0" w:firstLine="0"/>
        <w:rPr>
          <w:rFonts w:ascii="Arial" w:hAnsi="Arial" w:cs="Arial"/>
          <w:sz w:val="20"/>
          <w:szCs w:val="20"/>
        </w:rPr>
      </w:pPr>
    </w:p>
    <w:p w:rsidR="00346A53" w:rsidRDefault="00B10020" w:rsidP="00346A53">
      <w:pPr>
        <w:pStyle w:val="BodyTextFirstIndent2"/>
        <w:ind w:left="0" w:firstLine="0"/>
        <w:rPr>
          <w:rFonts w:ascii="Arial" w:hAnsi="Arial" w:cs="Arial"/>
          <w:sz w:val="20"/>
          <w:szCs w:val="20"/>
        </w:rPr>
      </w:pPr>
      <w:r w:rsidRPr="0046533E">
        <w:rPr>
          <w:rFonts w:ascii="Arial" w:hAnsi="Arial" w:cs="Arial"/>
          <w:b/>
          <w:i/>
          <w:sz w:val="20"/>
          <w:szCs w:val="20"/>
        </w:rPr>
        <w:t>Title page:</w:t>
      </w:r>
      <w:r w:rsidRPr="0046533E">
        <w:rPr>
          <w:rFonts w:ascii="Arial" w:hAnsi="Arial" w:cs="Arial"/>
          <w:i/>
          <w:sz w:val="20"/>
          <w:szCs w:val="20"/>
        </w:rPr>
        <w:t xml:space="preserve"> </w:t>
      </w:r>
      <w:r w:rsidR="00346A53">
        <w:rPr>
          <w:rFonts w:ascii="Arial" w:hAnsi="Arial" w:cs="Arial"/>
          <w:sz w:val="20"/>
          <w:szCs w:val="20"/>
        </w:rPr>
        <w:t>denne skal indeholde fø</w:t>
      </w:r>
      <w:r w:rsidRPr="0046533E">
        <w:rPr>
          <w:rFonts w:ascii="Arial" w:hAnsi="Arial" w:cs="Arial"/>
          <w:sz w:val="20"/>
          <w:szCs w:val="20"/>
        </w:rPr>
        <w:t xml:space="preserve">lgende: </w:t>
      </w:r>
    </w:p>
    <w:p w:rsidR="00346A53" w:rsidRDefault="00B10020" w:rsidP="00346A53">
      <w:pPr>
        <w:pStyle w:val="BodyTextFirstIndent2"/>
        <w:ind w:left="0" w:firstLine="0"/>
        <w:rPr>
          <w:rFonts w:ascii="Arial" w:hAnsi="Arial" w:cs="Arial"/>
          <w:sz w:val="20"/>
          <w:szCs w:val="20"/>
        </w:rPr>
      </w:pPr>
      <w:r w:rsidRPr="0046533E">
        <w:rPr>
          <w:rFonts w:ascii="Arial" w:hAnsi="Arial" w:cs="Arial"/>
          <w:sz w:val="20"/>
          <w:szCs w:val="20"/>
        </w:rPr>
        <w:t>1) artiklens title;</w:t>
      </w:r>
    </w:p>
    <w:p w:rsidR="00346A53" w:rsidRDefault="00B10020" w:rsidP="00346A53">
      <w:pPr>
        <w:pStyle w:val="BodyTextFirstIndent2"/>
        <w:ind w:left="0" w:firstLine="0"/>
        <w:rPr>
          <w:rFonts w:ascii="Arial" w:hAnsi="Arial" w:cs="Arial"/>
          <w:sz w:val="20"/>
          <w:szCs w:val="20"/>
        </w:rPr>
      </w:pPr>
      <w:r w:rsidRPr="0046533E">
        <w:rPr>
          <w:rFonts w:ascii="Arial" w:hAnsi="Arial" w:cs="Arial"/>
          <w:sz w:val="20"/>
          <w:szCs w:val="20"/>
        </w:rPr>
        <w:t xml:space="preserve">2) initialer og efternavn </w:t>
      </w:r>
      <w:r w:rsidR="00346A53">
        <w:rPr>
          <w:rFonts w:ascii="Arial" w:hAnsi="Arial" w:cs="Arial"/>
          <w:sz w:val="20"/>
          <w:szCs w:val="20"/>
        </w:rPr>
        <w:t>på</w:t>
      </w:r>
      <w:r w:rsidRPr="0046533E">
        <w:rPr>
          <w:rFonts w:ascii="Arial" w:hAnsi="Arial" w:cs="Arial"/>
          <w:sz w:val="20"/>
          <w:szCs w:val="20"/>
        </w:rPr>
        <w:t xml:space="preserve"> alle forfatterne*,</w:t>
      </w:r>
    </w:p>
    <w:p w:rsidR="00346A53" w:rsidRDefault="00B10020" w:rsidP="00346A53">
      <w:pPr>
        <w:pStyle w:val="BodyTextFirstIndent2"/>
        <w:ind w:left="0" w:firstLine="0"/>
        <w:rPr>
          <w:rFonts w:ascii="Arial" w:hAnsi="Arial" w:cs="Arial"/>
          <w:sz w:val="20"/>
          <w:szCs w:val="20"/>
        </w:rPr>
      </w:pPr>
      <w:r w:rsidRPr="0046533E">
        <w:rPr>
          <w:rFonts w:ascii="Arial" w:hAnsi="Arial" w:cs="Arial"/>
          <w:sz w:val="20"/>
          <w:szCs w:val="20"/>
        </w:rPr>
        <w:t xml:space="preserve">3) navn og adresse </w:t>
      </w:r>
      <w:r w:rsidR="00346A53">
        <w:rPr>
          <w:rFonts w:ascii="Arial" w:hAnsi="Arial" w:cs="Arial"/>
          <w:sz w:val="20"/>
          <w:szCs w:val="20"/>
        </w:rPr>
        <w:t>på</w:t>
      </w:r>
      <w:r w:rsidRPr="0046533E">
        <w:rPr>
          <w:rFonts w:ascii="Arial" w:hAnsi="Arial" w:cs="Arial"/>
          <w:sz w:val="20"/>
          <w:szCs w:val="20"/>
        </w:rPr>
        <w:t xml:space="preserve"> alle afdelinger eller institutioner, hvorfra arbejdet udgår, med angivelse af alle forfatternes tilhørsforhold;</w:t>
      </w:r>
    </w:p>
    <w:p w:rsidR="00346A53" w:rsidRDefault="00B10020" w:rsidP="00346A53">
      <w:pPr>
        <w:pStyle w:val="BodyTextFirstIndent2"/>
        <w:ind w:left="0" w:firstLine="0"/>
        <w:rPr>
          <w:rFonts w:ascii="Arial" w:hAnsi="Arial" w:cs="Arial"/>
          <w:sz w:val="20"/>
          <w:szCs w:val="20"/>
        </w:rPr>
      </w:pPr>
      <w:r w:rsidRPr="0046533E">
        <w:rPr>
          <w:rFonts w:ascii="Arial" w:hAnsi="Arial" w:cs="Arial"/>
          <w:sz w:val="20"/>
          <w:szCs w:val="20"/>
        </w:rPr>
        <w:t xml:space="preserve">4) navn, adresse, telefonnumre og emailadresse </w:t>
      </w:r>
      <w:r w:rsidR="000D5DBA" w:rsidRPr="0046533E">
        <w:rPr>
          <w:rFonts w:ascii="Arial" w:hAnsi="Arial" w:cs="Arial"/>
          <w:sz w:val="20"/>
          <w:szCs w:val="20"/>
        </w:rPr>
        <w:t>for den korre</w:t>
      </w:r>
      <w:r w:rsidRPr="0046533E">
        <w:rPr>
          <w:rFonts w:ascii="Arial" w:hAnsi="Arial" w:cs="Arial"/>
          <w:sz w:val="20"/>
          <w:szCs w:val="20"/>
        </w:rPr>
        <w:t>sponderende forfatter;</w:t>
      </w:r>
    </w:p>
    <w:p w:rsidR="00346A53" w:rsidRDefault="00B10020" w:rsidP="00346A53">
      <w:pPr>
        <w:pStyle w:val="BodyTextFirstIndent2"/>
        <w:ind w:left="0" w:firstLine="0"/>
        <w:rPr>
          <w:rFonts w:ascii="Arial" w:hAnsi="Arial" w:cs="Arial"/>
          <w:sz w:val="20"/>
          <w:szCs w:val="20"/>
        </w:rPr>
      </w:pPr>
      <w:r w:rsidRPr="0046533E">
        <w:rPr>
          <w:rFonts w:ascii="Arial" w:hAnsi="Arial" w:cs="Arial"/>
          <w:sz w:val="20"/>
          <w:szCs w:val="20"/>
        </w:rPr>
        <w:t xml:space="preserve">5) 4-6 </w:t>
      </w:r>
      <w:r w:rsidRPr="0046533E">
        <w:rPr>
          <w:rFonts w:ascii="Arial" w:hAnsi="Arial" w:cs="Arial"/>
          <w:i/>
          <w:sz w:val="20"/>
          <w:szCs w:val="20"/>
        </w:rPr>
        <w:t>keywords</w:t>
      </w:r>
      <w:r w:rsidRPr="0046533E">
        <w:rPr>
          <w:rFonts w:ascii="Arial" w:hAnsi="Arial" w:cs="Arial"/>
          <w:sz w:val="20"/>
          <w:szCs w:val="20"/>
        </w:rPr>
        <w:t xml:space="preserve">; </w:t>
      </w:r>
    </w:p>
    <w:p w:rsidR="00346A53" w:rsidRDefault="00B10020" w:rsidP="00346A53">
      <w:pPr>
        <w:pStyle w:val="BodyTextFirstIndent2"/>
        <w:ind w:left="0" w:firstLine="0"/>
        <w:rPr>
          <w:rFonts w:ascii="Arial" w:hAnsi="Arial" w:cs="Arial"/>
          <w:sz w:val="20"/>
          <w:szCs w:val="20"/>
        </w:rPr>
      </w:pPr>
      <w:r w:rsidRPr="0046533E">
        <w:rPr>
          <w:rFonts w:ascii="Arial" w:hAnsi="Arial" w:cs="Arial"/>
          <w:sz w:val="20"/>
          <w:szCs w:val="20"/>
        </w:rPr>
        <w:t>6) anerkendelser (</w:t>
      </w:r>
      <w:r w:rsidRPr="0046533E">
        <w:rPr>
          <w:rFonts w:ascii="Arial" w:hAnsi="Arial" w:cs="Arial"/>
          <w:i/>
          <w:sz w:val="20"/>
          <w:szCs w:val="20"/>
        </w:rPr>
        <w:t>ackknowledgements</w:t>
      </w:r>
      <w:r w:rsidRPr="0046533E">
        <w:rPr>
          <w:rFonts w:ascii="Arial" w:hAnsi="Arial" w:cs="Arial"/>
          <w:sz w:val="20"/>
          <w:szCs w:val="20"/>
        </w:rPr>
        <w:t>);</w:t>
      </w:r>
    </w:p>
    <w:p w:rsidR="00346A53" w:rsidRDefault="00B10020" w:rsidP="00346A53">
      <w:pPr>
        <w:pStyle w:val="BodyTextFirstIndent2"/>
        <w:ind w:left="0" w:firstLine="0"/>
        <w:rPr>
          <w:rFonts w:ascii="Arial" w:hAnsi="Arial" w:cs="Arial"/>
          <w:sz w:val="20"/>
          <w:szCs w:val="20"/>
        </w:rPr>
      </w:pPr>
      <w:r w:rsidRPr="0046533E">
        <w:rPr>
          <w:rFonts w:ascii="Arial" w:hAnsi="Arial" w:cs="Arial"/>
          <w:sz w:val="20"/>
          <w:szCs w:val="20"/>
        </w:rPr>
        <w:t>7) deklaration af interessekonflikter</w:t>
      </w:r>
      <w:r w:rsidR="000D5DBA" w:rsidRPr="0046533E">
        <w:rPr>
          <w:rFonts w:ascii="Arial" w:hAnsi="Arial" w:cs="Arial"/>
          <w:sz w:val="20"/>
          <w:szCs w:val="20"/>
        </w:rPr>
        <w:t xml:space="preserve"> (</w:t>
      </w:r>
      <w:r w:rsidR="000D5DBA" w:rsidRPr="0046533E">
        <w:rPr>
          <w:rFonts w:ascii="Arial" w:hAnsi="Arial" w:cs="Arial"/>
          <w:i/>
          <w:sz w:val="20"/>
          <w:szCs w:val="20"/>
        </w:rPr>
        <w:t>declaration of conflicting interests</w:t>
      </w:r>
      <w:r w:rsidR="000D5DBA" w:rsidRPr="0046533E">
        <w:rPr>
          <w:rFonts w:ascii="Arial" w:hAnsi="Arial" w:cs="Arial"/>
          <w:sz w:val="20"/>
          <w:szCs w:val="20"/>
        </w:rPr>
        <w:t>);</w:t>
      </w:r>
    </w:p>
    <w:p w:rsidR="00346A53" w:rsidRDefault="000D5DBA" w:rsidP="00346A53">
      <w:pPr>
        <w:pStyle w:val="BodyTextFirstIndent2"/>
        <w:ind w:left="0" w:firstLine="0"/>
        <w:rPr>
          <w:rFonts w:ascii="Arial" w:hAnsi="Arial" w:cs="Arial"/>
          <w:sz w:val="20"/>
          <w:szCs w:val="20"/>
        </w:rPr>
      </w:pPr>
      <w:r w:rsidRPr="0046533E">
        <w:rPr>
          <w:rFonts w:ascii="Arial" w:hAnsi="Arial" w:cs="Arial"/>
          <w:sz w:val="20"/>
          <w:szCs w:val="20"/>
        </w:rPr>
        <w:t>8) oplysning</w:t>
      </w:r>
      <w:r w:rsidR="00346A53">
        <w:rPr>
          <w:rFonts w:ascii="Arial" w:hAnsi="Arial" w:cs="Arial"/>
          <w:sz w:val="20"/>
          <w:szCs w:val="20"/>
        </w:rPr>
        <w:t>er vedr.</w:t>
      </w:r>
      <w:r w:rsidRPr="0046533E">
        <w:rPr>
          <w:rFonts w:ascii="Arial" w:hAnsi="Arial" w:cs="Arial"/>
          <w:sz w:val="20"/>
          <w:szCs w:val="20"/>
        </w:rPr>
        <w:t>økonomisk støtte (</w:t>
      </w:r>
      <w:r w:rsidRPr="0046533E">
        <w:rPr>
          <w:rFonts w:ascii="Arial" w:hAnsi="Arial" w:cs="Arial"/>
          <w:i/>
          <w:sz w:val="20"/>
          <w:szCs w:val="20"/>
        </w:rPr>
        <w:t>funding statement</w:t>
      </w:r>
      <w:r w:rsidRPr="0046533E">
        <w:rPr>
          <w:rFonts w:ascii="Arial" w:hAnsi="Arial" w:cs="Arial"/>
          <w:sz w:val="20"/>
          <w:szCs w:val="20"/>
        </w:rPr>
        <w:t xml:space="preserve">); </w:t>
      </w:r>
    </w:p>
    <w:p w:rsidR="00346A53" w:rsidRDefault="000D5DBA" w:rsidP="00346A53">
      <w:pPr>
        <w:pStyle w:val="BodyTextFirstIndent2"/>
        <w:ind w:left="0" w:firstLine="0"/>
        <w:rPr>
          <w:rFonts w:ascii="Arial" w:hAnsi="Arial" w:cs="Arial"/>
          <w:sz w:val="20"/>
          <w:szCs w:val="20"/>
        </w:rPr>
      </w:pPr>
      <w:r w:rsidRPr="0046533E">
        <w:rPr>
          <w:rFonts w:ascii="Arial" w:hAnsi="Arial" w:cs="Arial"/>
          <w:sz w:val="20"/>
          <w:szCs w:val="20"/>
        </w:rPr>
        <w:t xml:space="preserve">9) oplysninger vedr. etisk godkendelse, hvis </w:t>
      </w:r>
      <w:r w:rsidR="00346A53">
        <w:rPr>
          <w:rFonts w:ascii="Arial" w:hAnsi="Arial" w:cs="Arial"/>
          <w:sz w:val="20"/>
          <w:szCs w:val="20"/>
        </w:rPr>
        <w:t>påkrævet</w:t>
      </w:r>
      <w:r w:rsidRPr="0046533E">
        <w:rPr>
          <w:rFonts w:ascii="Arial" w:hAnsi="Arial" w:cs="Arial"/>
          <w:sz w:val="20"/>
          <w:szCs w:val="20"/>
        </w:rPr>
        <w:t xml:space="preserve"> (</w:t>
      </w:r>
      <w:r w:rsidRPr="0046533E">
        <w:rPr>
          <w:rFonts w:ascii="Arial" w:hAnsi="Arial" w:cs="Arial"/>
          <w:i/>
          <w:sz w:val="20"/>
          <w:szCs w:val="20"/>
        </w:rPr>
        <w:t>ethical approval details</w:t>
      </w:r>
      <w:r w:rsidRPr="0046533E">
        <w:rPr>
          <w:rFonts w:ascii="Arial" w:hAnsi="Arial" w:cs="Arial"/>
          <w:sz w:val="20"/>
          <w:szCs w:val="20"/>
        </w:rPr>
        <w:t xml:space="preserve">); </w:t>
      </w:r>
    </w:p>
    <w:p w:rsidR="00346A53" w:rsidRDefault="00346A53" w:rsidP="00346A53">
      <w:pPr>
        <w:pStyle w:val="BodyTextFirstIndent2"/>
        <w:ind w:left="0" w:firstLine="0"/>
        <w:rPr>
          <w:rFonts w:ascii="Arial" w:hAnsi="Arial" w:cs="Arial"/>
          <w:sz w:val="20"/>
          <w:szCs w:val="20"/>
        </w:rPr>
      </w:pPr>
      <w:r>
        <w:rPr>
          <w:rFonts w:ascii="Arial" w:hAnsi="Arial" w:cs="Arial"/>
          <w:sz w:val="20"/>
          <w:szCs w:val="20"/>
        </w:rPr>
        <w:t xml:space="preserve">10) </w:t>
      </w:r>
      <w:r w:rsidR="000D5DBA" w:rsidRPr="0046533E">
        <w:rPr>
          <w:rFonts w:ascii="Arial" w:hAnsi="Arial" w:cs="Arial"/>
          <w:sz w:val="20"/>
          <w:szCs w:val="20"/>
        </w:rPr>
        <w:t xml:space="preserve">oplysninger vedr. informeret samtykke, hvis </w:t>
      </w:r>
      <w:r>
        <w:rPr>
          <w:rFonts w:ascii="Arial" w:hAnsi="Arial" w:cs="Arial"/>
          <w:sz w:val="20"/>
          <w:szCs w:val="20"/>
        </w:rPr>
        <w:t>påkrævet</w:t>
      </w:r>
      <w:r w:rsidR="000D5DBA" w:rsidRPr="0046533E">
        <w:rPr>
          <w:rFonts w:ascii="Arial" w:hAnsi="Arial" w:cs="Arial"/>
          <w:sz w:val="20"/>
          <w:szCs w:val="20"/>
        </w:rPr>
        <w:t xml:space="preserve"> (</w:t>
      </w:r>
      <w:r w:rsidR="000D5DBA" w:rsidRPr="0046533E">
        <w:rPr>
          <w:rFonts w:ascii="Arial" w:hAnsi="Arial" w:cs="Arial"/>
          <w:i/>
          <w:sz w:val="20"/>
          <w:szCs w:val="20"/>
        </w:rPr>
        <w:t>details of informed consent</w:t>
      </w:r>
      <w:r w:rsidR="000D5DBA" w:rsidRPr="0046533E">
        <w:rPr>
          <w:rFonts w:ascii="Arial" w:hAnsi="Arial" w:cs="Arial"/>
          <w:sz w:val="20"/>
          <w:szCs w:val="20"/>
        </w:rPr>
        <w:t>)</w:t>
      </w:r>
    </w:p>
    <w:p w:rsidR="00346A53" w:rsidRDefault="00346A53" w:rsidP="00346A53">
      <w:pPr>
        <w:pStyle w:val="BodyTextFirstIndent2"/>
        <w:ind w:left="0" w:firstLine="0"/>
        <w:rPr>
          <w:rFonts w:ascii="Arial" w:hAnsi="Arial" w:cs="Arial"/>
          <w:sz w:val="20"/>
          <w:szCs w:val="20"/>
        </w:rPr>
      </w:pPr>
    </w:p>
    <w:p w:rsidR="00346A53" w:rsidRDefault="00346A53" w:rsidP="00346A53">
      <w:pPr>
        <w:pStyle w:val="BodyTextFirstIndent2"/>
        <w:ind w:left="0" w:firstLine="0"/>
        <w:rPr>
          <w:rFonts w:ascii="Arial" w:hAnsi="Arial" w:cs="Arial"/>
          <w:sz w:val="20"/>
          <w:szCs w:val="20"/>
        </w:rPr>
      </w:pPr>
      <w:r>
        <w:rPr>
          <w:rFonts w:ascii="Arial" w:hAnsi="Arial" w:cs="Arial"/>
          <w:sz w:val="20"/>
          <w:szCs w:val="20"/>
        </w:rPr>
        <w:t>*</w:t>
      </w:r>
      <w:r w:rsidR="000D5DBA" w:rsidRPr="0046533E">
        <w:rPr>
          <w:rFonts w:ascii="Arial" w:hAnsi="Arial" w:cs="Arial"/>
          <w:sz w:val="20"/>
          <w:szCs w:val="20"/>
        </w:rPr>
        <w:t>Der må ikke være flere end 6 forfattere til en fuld tekst artikel og ikke flere end 3 til en kasuistik (</w:t>
      </w:r>
      <w:r w:rsidR="000D5DBA" w:rsidRPr="0046533E">
        <w:rPr>
          <w:rFonts w:ascii="Arial" w:hAnsi="Arial" w:cs="Arial"/>
          <w:i/>
          <w:sz w:val="20"/>
          <w:szCs w:val="20"/>
        </w:rPr>
        <w:t>short report</w:t>
      </w:r>
      <w:r>
        <w:rPr>
          <w:rFonts w:ascii="Arial" w:hAnsi="Arial" w:cs="Arial"/>
          <w:sz w:val="20"/>
          <w:szCs w:val="20"/>
        </w:rPr>
        <w:t>). A</w:t>
      </w:r>
      <w:r w:rsidR="000D5DBA" w:rsidRPr="0046533E">
        <w:rPr>
          <w:rFonts w:ascii="Arial" w:hAnsi="Arial" w:cs="Arial"/>
          <w:sz w:val="20"/>
          <w:szCs w:val="20"/>
        </w:rPr>
        <w:t xml:space="preserve">lle forfatterne skal have bidraget i væsentligt omfang til arbejdet og skal have læst manuskriptet før indsendelsen. Andre personers bidrag kan </w:t>
      </w:r>
      <w:r>
        <w:rPr>
          <w:rFonts w:ascii="Arial" w:hAnsi="Arial" w:cs="Arial"/>
          <w:sz w:val="20"/>
          <w:szCs w:val="20"/>
        </w:rPr>
        <w:t>nævnes</w:t>
      </w:r>
      <w:r w:rsidR="000D5DBA" w:rsidRPr="0046533E">
        <w:rPr>
          <w:rFonts w:ascii="Arial" w:hAnsi="Arial" w:cs="Arial"/>
          <w:sz w:val="20"/>
          <w:szCs w:val="20"/>
        </w:rPr>
        <w:t xml:space="preserve"> som anerkendelse</w:t>
      </w:r>
      <w:r>
        <w:rPr>
          <w:rFonts w:ascii="Arial" w:hAnsi="Arial" w:cs="Arial"/>
          <w:sz w:val="20"/>
          <w:szCs w:val="20"/>
        </w:rPr>
        <w:t>r</w:t>
      </w:r>
      <w:r w:rsidR="000D5DBA" w:rsidRPr="0046533E">
        <w:rPr>
          <w:rFonts w:ascii="Arial" w:hAnsi="Arial" w:cs="Arial"/>
          <w:sz w:val="20"/>
          <w:szCs w:val="20"/>
        </w:rPr>
        <w:t xml:space="preserve"> under </w:t>
      </w:r>
      <w:r w:rsidR="000D5DBA" w:rsidRPr="0046533E">
        <w:rPr>
          <w:rFonts w:ascii="Arial" w:hAnsi="Arial" w:cs="Arial"/>
          <w:i/>
          <w:sz w:val="20"/>
          <w:szCs w:val="20"/>
        </w:rPr>
        <w:t>Acknowledgements</w:t>
      </w:r>
      <w:r w:rsidR="000D5DBA" w:rsidRPr="0046533E">
        <w:rPr>
          <w:rFonts w:ascii="Arial" w:hAnsi="Arial" w:cs="Arial"/>
          <w:sz w:val="20"/>
          <w:szCs w:val="20"/>
        </w:rPr>
        <w:t xml:space="preserve">, hvilket skal stå på titelarket. Se </w:t>
      </w:r>
    </w:p>
    <w:p w:rsidR="000D5DBA" w:rsidRPr="0046533E" w:rsidRDefault="00F807E5" w:rsidP="00346A53">
      <w:pPr>
        <w:pStyle w:val="BodyTextFirstIndent2"/>
        <w:ind w:left="0" w:firstLine="0"/>
        <w:rPr>
          <w:rFonts w:ascii="Arial" w:hAnsi="Arial" w:cs="Arial"/>
          <w:sz w:val="20"/>
          <w:szCs w:val="20"/>
        </w:rPr>
      </w:pPr>
      <w:hyperlink r:id="rId26" w:tooltip="blocked::http://www.icmje.org/ethical_1author.html" w:history="1">
        <w:r w:rsidR="000D5DBA" w:rsidRPr="0046533E">
          <w:rPr>
            <w:rStyle w:val="Hyperlink"/>
            <w:rFonts w:ascii="Arial" w:hAnsi="Arial" w:cs="Arial"/>
            <w:sz w:val="20"/>
            <w:szCs w:val="20"/>
            <w:u w:val="none"/>
          </w:rPr>
          <w:t>http://www.icmje.org/ethical_1author.html#</w:t>
        </w:r>
      </w:hyperlink>
      <w:r w:rsidR="000D5DBA" w:rsidRPr="0046533E">
        <w:rPr>
          <w:rFonts w:ascii="Arial" w:hAnsi="Arial" w:cs="Arial"/>
          <w:color w:val="000080"/>
          <w:sz w:val="20"/>
          <w:szCs w:val="20"/>
        </w:rPr>
        <w:t xml:space="preserve"> </w:t>
      </w:r>
      <w:r w:rsidR="000D5DBA" w:rsidRPr="0046533E">
        <w:rPr>
          <w:rFonts w:ascii="Arial" w:hAnsi="Arial" w:cs="Arial"/>
          <w:sz w:val="20"/>
          <w:szCs w:val="20"/>
        </w:rPr>
        <w:t>for vejledning vedr. forfattere og andre bidragsydere.</w:t>
      </w:r>
    </w:p>
    <w:p w:rsidR="00122AAC" w:rsidRPr="0046533E" w:rsidRDefault="00122AAC" w:rsidP="00122AAC">
      <w:pPr>
        <w:pStyle w:val="Middelsrutenett22"/>
        <w:jc w:val="both"/>
        <w:rPr>
          <w:rFonts w:ascii="Arial" w:hAnsi="Arial" w:cs="Arial"/>
          <w:color w:val="0000FF"/>
          <w:sz w:val="20"/>
          <w:szCs w:val="20"/>
          <w:lang w:val="da-DK"/>
        </w:rPr>
      </w:pPr>
    </w:p>
    <w:p w:rsidR="00A31F86" w:rsidRPr="0046533E" w:rsidRDefault="00A31F86" w:rsidP="00346A53">
      <w:pPr>
        <w:pStyle w:val="BodyTextFirstIndent2"/>
        <w:ind w:left="0" w:firstLine="0"/>
        <w:rPr>
          <w:rFonts w:ascii="Arial" w:hAnsi="Arial" w:cs="Arial"/>
          <w:sz w:val="20"/>
          <w:szCs w:val="20"/>
        </w:rPr>
      </w:pPr>
      <w:r w:rsidRPr="0046533E">
        <w:rPr>
          <w:rFonts w:ascii="Arial" w:hAnsi="Arial" w:cs="Arial"/>
          <w:b/>
          <w:bCs/>
          <w:i/>
          <w:sz w:val="20"/>
          <w:szCs w:val="20"/>
        </w:rPr>
        <w:t>Abstract</w:t>
      </w:r>
      <w:r w:rsidRPr="0046533E">
        <w:rPr>
          <w:rFonts w:ascii="Arial" w:hAnsi="Arial" w:cs="Arial"/>
          <w:b/>
          <w:bCs/>
          <w:sz w:val="20"/>
          <w:szCs w:val="20"/>
        </w:rPr>
        <w:t>:</w:t>
      </w:r>
      <w:r w:rsidRPr="0046533E">
        <w:rPr>
          <w:rFonts w:ascii="Arial" w:hAnsi="Arial" w:cs="Arial"/>
          <w:sz w:val="20"/>
          <w:szCs w:val="20"/>
        </w:rPr>
        <w:t xml:space="preserve"> Lav et resume af artiklen </w:t>
      </w:r>
      <w:r w:rsidR="00346A53">
        <w:rPr>
          <w:rFonts w:ascii="Arial" w:hAnsi="Arial" w:cs="Arial"/>
          <w:sz w:val="20"/>
          <w:szCs w:val="20"/>
        </w:rPr>
        <w:t>på</w:t>
      </w:r>
      <w:r w:rsidRPr="0046533E">
        <w:rPr>
          <w:rFonts w:ascii="Arial" w:hAnsi="Arial" w:cs="Arial"/>
          <w:sz w:val="20"/>
          <w:szCs w:val="20"/>
        </w:rPr>
        <w:t xml:space="preserve"> maks. 150 ord, i et enkelt afsnit uden sidehoved. Angiv formålet med studiet, de væsentlige metoder, de vigtigste fund og de vigtigste konklusioner. Angiv evidensniveauet for studiet i slutningen af resumeet (se tabellen nederst i dette dokument)</w:t>
      </w:r>
      <w:r w:rsidR="00161A70">
        <w:rPr>
          <w:rFonts w:ascii="Arial" w:hAnsi="Arial" w:cs="Arial"/>
          <w:sz w:val="20"/>
          <w:szCs w:val="20"/>
        </w:rPr>
        <w:t>.</w:t>
      </w:r>
      <w:r w:rsidRPr="0046533E">
        <w:rPr>
          <w:rFonts w:ascii="Arial" w:hAnsi="Arial" w:cs="Arial"/>
          <w:sz w:val="20"/>
          <w:szCs w:val="20"/>
        </w:rPr>
        <w:t xml:space="preserve"> Du må ikke anføre statistisk signifikante værdier og du må ikke anvende forkortelser, fodnoter eller referencer i resumeet. </w:t>
      </w:r>
    </w:p>
    <w:p w:rsidR="00A31F86" w:rsidRPr="00A31F86" w:rsidRDefault="00A31F86" w:rsidP="00A31F86">
      <w:pPr>
        <w:widowControl w:val="0"/>
        <w:autoSpaceDE w:val="0"/>
        <w:autoSpaceDN w:val="0"/>
        <w:adjustRightInd w:val="0"/>
        <w:ind w:left="720"/>
        <w:jc w:val="both"/>
        <w:rPr>
          <w:rFonts w:ascii="Arial" w:hAnsi="Arial" w:cs="Arial"/>
          <w:sz w:val="20"/>
          <w:szCs w:val="20"/>
        </w:rPr>
      </w:pPr>
    </w:p>
    <w:p w:rsidR="00122AAC" w:rsidRDefault="00946177" w:rsidP="00346A53">
      <w:pPr>
        <w:pStyle w:val="Middelsrutenett22"/>
        <w:jc w:val="both"/>
        <w:rPr>
          <w:rFonts w:ascii="Arial" w:hAnsi="Arial" w:cs="Arial"/>
          <w:bCs/>
          <w:sz w:val="20"/>
          <w:szCs w:val="20"/>
          <w:lang w:val="da-DK"/>
        </w:rPr>
      </w:pPr>
      <w:r w:rsidRPr="00946177">
        <w:rPr>
          <w:rFonts w:ascii="Arial" w:hAnsi="Arial" w:cs="Arial"/>
          <w:b/>
          <w:bCs/>
          <w:i/>
          <w:sz w:val="20"/>
          <w:szCs w:val="20"/>
          <w:lang w:val="da-DK"/>
        </w:rPr>
        <w:t>Main text:</w:t>
      </w:r>
      <w:r w:rsidRPr="00946177">
        <w:rPr>
          <w:rFonts w:ascii="Arial" w:hAnsi="Arial" w:cs="Arial"/>
          <w:b/>
          <w:bCs/>
          <w:sz w:val="20"/>
          <w:szCs w:val="20"/>
          <w:lang w:val="da-DK"/>
        </w:rPr>
        <w:t xml:space="preserve"> </w:t>
      </w:r>
      <w:r w:rsidRPr="00946177">
        <w:rPr>
          <w:rFonts w:ascii="Arial" w:hAnsi="Arial" w:cs="Arial"/>
          <w:bCs/>
          <w:sz w:val="20"/>
          <w:szCs w:val="20"/>
          <w:lang w:val="da-DK"/>
        </w:rPr>
        <w:t xml:space="preserve">et manuscript bliver sædvanligvis inddelt </w:t>
      </w:r>
      <w:r>
        <w:rPr>
          <w:rFonts w:ascii="Arial" w:hAnsi="Arial" w:cs="Arial"/>
          <w:bCs/>
          <w:sz w:val="20"/>
          <w:szCs w:val="20"/>
          <w:lang w:val="da-DK"/>
        </w:rPr>
        <w:t xml:space="preserve">i følgende afsnit: </w:t>
      </w:r>
      <w:r w:rsidRPr="00946177">
        <w:rPr>
          <w:rFonts w:ascii="Arial" w:hAnsi="Arial" w:cs="Arial"/>
          <w:bCs/>
          <w:i/>
          <w:sz w:val="20"/>
          <w:szCs w:val="20"/>
          <w:lang w:val="da-DK"/>
        </w:rPr>
        <w:t>Introduction</w:t>
      </w:r>
      <w:r>
        <w:rPr>
          <w:rFonts w:ascii="Arial" w:hAnsi="Arial" w:cs="Arial"/>
          <w:bCs/>
          <w:sz w:val="20"/>
          <w:szCs w:val="20"/>
          <w:lang w:val="da-DK"/>
        </w:rPr>
        <w:t xml:space="preserve">, </w:t>
      </w:r>
      <w:r w:rsidRPr="00946177">
        <w:rPr>
          <w:rFonts w:ascii="Arial" w:hAnsi="Arial" w:cs="Arial"/>
          <w:bCs/>
          <w:i/>
          <w:sz w:val="20"/>
          <w:szCs w:val="20"/>
          <w:lang w:val="da-DK"/>
        </w:rPr>
        <w:t>Methods</w:t>
      </w:r>
      <w:r>
        <w:rPr>
          <w:rFonts w:ascii="Arial" w:hAnsi="Arial" w:cs="Arial"/>
          <w:bCs/>
          <w:sz w:val="20"/>
          <w:szCs w:val="20"/>
          <w:lang w:val="da-DK"/>
        </w:rPr>
        <w:t xml:space="preserve">, </w:t>
      </w:r>
      <w:r w:rsidRPr="00946177">
        <w:rPr>
          <w:rFonts w:ascii="Arial" w:hAnsi="Arial" w:cs="Arial"/>
          <w:bCs/>
          <w:i/>
          <w:sz w:val="20"/>
          <w:szCs w:val="20"/>
          <w:lang w:val="da-DK"/>
        </w:rPr>
        <w:t>Results</w:t>
      </w:r>
      <w:r>
        <w:rPr>
          <w:rFonts w:ascii="Arial" w:hAnsi="Arial" w:cs="Arial"/>
          <w:bCs/>
          <w:sz w:val="20"/>
          <w:szCs w:val="20"/>
          <w:lang w:val="da-DK"/>
        </w:rPr>
        <w:t xml:space="preserve"> og </w:t>
      </w:r>
      <w:r w:rsidRPr="00946177">
        <w:rPr>
          <w:rFonts w:ascii="Arial" w:hAnsi="Arial" w:cs="Arial"/>
          <w:bCs/>
          <w:i/>
          <w:sz w:val="20"/>
          <w:szCs w:val="20"/>
          <w:lang w:val="da-DK"/>
        </w:rPr>
        <w:t>Discussion</w:t>
      </w:r>
      <w:r>
        <w:rPr>
          <w:rFonts w:ascii="Arial" w:hAnsi="Arial" w:cs="Arial"/>
          <w:bCs/>
          <w:sz w:val="20"/>
          <w:szCs w:val="20"/>
          <w:lang w:val="da-DK"/>
        </w:rPr>
        <w:t xml:space="preserve">. Yderligere afsnit kan komme på tale, afhængigt af artiklens karakter men prøv at undgå for mange underafsnit. Normalt er 2 afsnitkategorier tilstrækkeligt: skriv </w:t>
      </w:r>
      <w:r w:rsidR="00E83C3B">
        <w:rPr>
          <w:rFonts w:ascii="Arial" w:hAnsi="Arial" w:cs="Arial"/>
          <w:bCs/>
          <w:sz w:val="20"/>
          <w:szCs w:val="20"/>
          <w:lang w:val="da-DK"/>
        </w:rPr>
        <w:t xml:space="preserve">titlen på </w:t>
      </w:r>
      <w:r>
        <w:rPr>
          <w:rFonts w:ascii="Arial" w:hAnsi="Arial" w:cs="Arial"/>
          <w:bCs/>
          <w:sz w:val="20"/>
          <w:szCs w:val="20"/>
          <w:lang w:val="da-DK"/>
        </w:rPr>
        <w:t xml:space="preserve">hovedafsnit (som </w:t>
      </w:r>
      <w:r>
        <w:rPr>
          <w:rFonts w:ascii="Arial" w:hAnsi="Arial" w:cs="Arial"/>
          <w:bCs/>
          <w:i/>
          <w:sz w:val="20"/>
          <w:szCs w:val="20"/>
          <w:lang w:val="da-DK"/>
        </w:rPr>
        <w:t>Methods</w:t>
      </w:r>
      <w:r>
        <w:rPr>
          <w:rFonts w:ascii="Arial" w:hAnsi="Arial" w:cs="Arial"/>
          <w:bCs/>
          <w:sz w:val="20"/>
          <w:szCs w:val="20"/>
          <w:lang w:val="da-DK"/>
        </w:rPr>
        <w:t xml:space="preserve">, </w:t>
      </w:r>
      <w:r>
        <w:rPr>
          <w:rFonts w:ascii="Arial" w:hAnsi="Arial" w:cs="Arial"/>
          <w:bCs/>
          <w:i/>
          <w:sz w:val="20"/>
          <w:szCs w:val="20"/>
          <w:lang w:val="da-DK"/>
        </w:rPr>
        <w:t>Resu</w:t>
      </w:r>
      <w:r w:rsidRPr="00946177">
        <w:rPr>
          <w:rFonts w:ascii="Arial" w:hAnsi="Arial" w:cs="Arial"/>
          <w:bCs/>
          <w:i/>
          <w:sz w:val="20"/>
          <w:szCs w:val="20"/>
          <w:lang w:val="da-DK"/>
        </w:rPr>
        <w:t>lts</w:t>
      </w:r>
      <w:r>
        <w:rPr>
          <w:rFonts w:ascii="Arial" w:hAnsi="Arial" w:cs="Arial"/>
          <w:bCs/>
          <w:sz w:val="20"/>
          <w:szCs w:val="20"/>
          <w:lang w:val="da-DK"/>
        </w:rPr>
        <w:t xml:space="preserve"> og </w:t>
      </w:r>
      <w:r w:rsidRPr="00946177">
        <w:rPr>
          <w:rFonts w:ascii="Arial" w:hAnsi="Arial" w:cs="Arial"/>
          <w:bCs/>
          <w:i/>
          <w:sz w:val="20"/>
          <w:szCs w:val="20"/>
          <w:lang w:val="da-DK"/>
        </w:rPr>
        <w:t>Discussion</w:t>
      </w:r>
      <w:r>
        <w:rPr>
          <w:rFonts w:ascii="Arial" w:hAnsi="Arial" w:cs="Arial"/>
          <w:bCs/>
          <w:sz w:val="20"/>
          <w:szCs w:val="20"/>
          <w:lang w:val="da-DK"/>
        </w:rPr>
        <w:t xml:space="preserve">) in midten af linjen med </w:t>
      </w:r>
      <w:r w:rsidR="00161A70" w:rsidRPr="00E83C3B">
        <w:rPr>
          <w:rFonts w:ascii="Arial" w:hAnsi="Arial" w:cs="Arial"/>
          <w:bCs/>
          <w:sz w:val="20"/>
          <w:szCs w:val="20"/>
          <w:lang w:val="da-DK"/>
        </w:rPr>
        <w:t>store bogstaver</w:t>
      </w:r>
      <w:r w:rsidR="00161A70">
        <w:rPr>
          <w:rFonts w:ascii="Arial" w:hAnsi="Arial" w:cs="Arial"/>
          <w:bCs/>
          <w:sz w:val="20"/>
          <w:szCs w:val="20"/>
          <w:lang w:val="da-DK"/>
        </w:rPr>
        <w:t xml:space="preserve"> og</w:t>
      </w:r>
      <w:r w:rsidR="00161A70">
        <w:rPr>
          <w:rFonts w:ascii="Arial" w:hAnsi="Arial" w:cs="Arial"/>
          <w:b/>
          <w:bCs/>
          <w:sz w:val="20"/>
          <w:szCs w:val="20"/>
          <w:lang w:val="da-DK"/>
        </w:rPr>
        <w:t xml:space="preserve"> </w:t>
      </w:r>
      <w:r>
        <w:rPr>
          <w:rFonts w:ascii="Arial" w:hAnsi="Arial" w:cs="Arial"/>
          <w:b/>
          <w:bCs/>
          <w:sz w:val="20"/>
          <w:szCs w:val="20"/>
          <w:lang w:val="da-DK"/>
        </w:rPr>
        <w:t>FED SKRIFT</w:t>
      </w:r>
      <w:r w:rsidR="00E83C3B">
        <w:rPr>
          <w:rFonts w:ascii="Arial" w:hAnsi="Arial" w:cs="Arial"/>
          <w:bCs/>
          <w:sz w:val="20"/>
          <w:szCs w:val="20"/>
          <w:lang w:val="da-DK"/>
        </w:rPr>
        <w:t xml:space="preserve">; skriv titlen på underafsnit venstrejusteret og med små bogstaver og </w:t>
      </w:r>
      <w:r w:rsidR="00E83C3B">
        <w:rPr>
          <w:rFonts w:ascii="Arial" w:hAnsi="Arial" w:cs="Arial"/>
          <w:b/>
          <w:bCs/>
          <w:sz w:val="20"/>
          <w:szCs w:val="20"/>
          <w:lang w:val="da-DK"/>
        </w:rPr>
        <w:t>fed skrift</w:t>
      </w:r>
      <w:r w:rsidR="00E83C3B">
        <w:rPr>
          <w:rFonts w:ascii="Arial" w:hAnsi="Arial" w:cs="Arial"/>
          <w:bCs/>
          <w:sz w:val="20"/>
          <w:szCs w:val="20"/>
          <w:lang w:val="da-DK"/>
        </w:rPr>
        <w:t>. Undgå nummerering af afsnittene.</w:t>
      </w:r>
    </w:p>
    <w:p w:rsidR="00E83C3B" w:rsidRDefault="00E83C3B" w:rsidP="00346A53">
      <w:pPr>
        <w:pStyle w:val="Middelsrutenett22"/>
        <w:jc w:val="both"/>
        <w:rPr>
          <w:rFonts w:ascii="Arial" w:hAnsi="Arial" w:cs="Arial"/>
          <w:color w:val="000000" w:themeColor="text1"/>
          <w:sz w:val="20"/>
          <w:szCs w:val="18"/>
          <w:lang w:val="da-DK"/>
        </w:rPr>
      </w:pPr>
      <w:r>
        <w:rPr>
          <w:rFonts w:ascii="Arial" w:hAnsi="Arial" w:cs="Arial"/>
          <w:color w:val="000000" w:themeColor="text1"/>
          <w:sz w:val="20"/>
          <w:szCs w:val="18"/>
          <w:lang w:val="da-DK"/>
        </w:rPr>
        <w:t>Bemærk følgende:</w:t>
      </w:r>
    </w:p>
    <w:p w:rsidR="000B6B82" w:rsidRDefault="00E83C3B" w:rsidP="00346A53">
      <w:pPr>
        <w:pStyle w:val="Middelsrutenett22"/>
        <w:jc w:val="both"/>
        <w:rPr>
          <w:rFonts w:ascii="Arial" w:hAnsi="Arial" w:cs="Arial"/>
          <w:color w:val="000000" w:themeColor="text1"/>
          <w:sz w:val="20"/>
          <w:szCs w:val="18"/>
          <w:lang w:val="da-DK"/>
        </w:rPr>
      </w:pPr>
      <w:r>
        <w:rPr>
          <w:rFonts w:ascii="Arial" w:hAnsi="Arial" w:cs="Arial"/>
          <w:color w:val="000000" w:themeColor="text1"/>
          <w:sz w:val="20"/>
          <w:szCs w:val="18"/>
          <w:lang w:val="da-DK"/>
        </w:rPr>
        <w:t>Undgå at skrive ”han (</w:t>
      </w:r>
      <w:r>
        <w:rPr>
          <w:rFonts w:ascii="Arial" w:hAnsi="Arial" w:cs="Arial"/>
          <w:i/>
          <w:color w:val="000000" w:themeColor="text1"/>
          <w:sz w:val="20"/>
          <w:szCs w:val="18"/>
          <w:lang w:val="da-DK"/>
        </w:rPr>
        <w:t>he)</w:t>
      </w:r>
      <w:r>
        <w:rPr>
          <w:rFonts w:ascii="Arial" w:hAnsi="Arial" w:cs="Arial"/>
          <w:color w:val="000000" w:themeColor="text1"/>
          <w:sz w:val="20"/>
          <w:szCs w:val="18"/>
          <w:lang w:val="da-DK"/>
        </w:rPr>
        <w:t>”, ”hans (</w:t>
      </w:r>
      <w:r>
        <w:rPr>
          <w:rFonts w:ascii="Arial" w:hAnsi="Arial" w:cs="Arial"/>
          <w:i/>
          <w:color w:val="000000" w:themeColor="text1"/>
          <w:sz w:val="20"/>
          <w:szCs w:val="18"/>
          <w:lang w:val="da-DK"/>
        </w:rPr>
        <w:t>his)</w:t>
      </w:r>
      <w:r>
        <w:rPr>
          <w:rFonts w:ascii="Arial" w:hAnsi="Arial" w:cs="Arial"/>
          <w:color w:val="000000" w:themeColor="text1"/>
          <w:sz w:val="20"/>
          <w:szCs w:val="18"/>
          <w:lang w:val="da-DK"/>
        </w:rPr>
        <w:t xml:space="preserve">” etc. hvis en persons køn er </w:t>
      </w:r>
      <w:r w:rsidR="00161A70">
        <w:rPr>
          <w:rFonts w:ascii="Arial" w:hAnsi="Arial" w:cs="Arial"/>
          <w:color w:val="000000" w:themeColor="text1"/>
          <w:sz w:val="20"/>
          <w:szCs w:val="18"/>
          <w:lang w:val="da-DK"/>
        </w:rPr>
        <w:t>uspecificeret</w:t>
      </w:r>
      <w:r>
        <w:rPr>
          <w:rFonts w:ascii="Arial" w:hAnsi="Arial" w:cs="Arial"/>
          <w:color w:val="000000" w:themeColor="text1"/>
          <w:sz w:val="20"/>
          <w:szCs w:val="18"/>
          <w:lang w:val="da-DK"/>
        </w:rPr>
        <w:t>: brug hellere en kønsuspecifik betegnelse som ”patienten (</w:t>
      </w:r>
      <w:r>
        <w:rPr>
          <w:rFonts w:ascii="Arial" w:hAnsi="Arial" w:cs="Arial"/>
          <w:i/>
          <w:color w:val="000000" w:themeColor="text1"/>
          <w:sz w:val="20"/>
          <w:szCs w:val="18"/>
          <w:lang w:val="da-DK"/>
        </w:rPr>
        <w:t>the patient</w:t>
      </w:r>
      <w:r>
        <w:rPr>
          <w:rFonts w:ascii="Arial" w:hAnsi="Arial" w:cs="Arial"/>
          <w:color w:val="000000" w:themeColor="text1"/>
          <w:sz w:val="20"/>
          <w:szCs w:val="18"/>
          <w:lang w:val="da-DK"/>
        </w:rPr>
        <w:t>)</w:t>
      </w:r>
      <w:r w:rsidR="00346A53">
        <w:rPr>
          <w:rFonts w:ascii="Arial" w:hAnsi="Arial" w:cs="Arial"/>
          <w:color w:val="000000" w:themeColor="text1"/>
          <w:sz w:val="20"/>
          <w:szCs w:val="18"/>
          <w:lang w:val="da-DK"/>
        </w:rPr>
        <w:t>”</w:t>
      </w:r>
      <w:r>
        <w:rPr>
          <w:rFonts w:ascii="Arial" w:hAnsi="Arial" w:cs="Arial"/>
          <w:color w:val="000000" w:themeColor="text1"/>
          <w:sz w:val="20"/>
          <w:szCs w:val="18"/>
          <w:lang w:val="da-DK"/>
        </w:rPr>
        <w:t>. Undlad at betegne patienter/deltagere som ”</w:t>
      </w:r>
      <w:r>
        <w:rPr>
          <w:rFonts w:ascii="Arial" w:hAnsi="Arial" w:cs="Arial"/>
          <w:i/>
          <w:color w:val="000000" w:themeColor="text1"/>
          <w:sz w:val="20"/>
          <w:szCs w:val="18"/>
          <w:lang w:val="da-DK"/>
        </w:rPr>
        <w:t xml:space="preserve">subjects”. </w:t>
      </w:r>
      <w:r w:rsidRPr="00E83C3B">
        <w:rPr>
          <w:rFonts w:ascii="Arial" w:hAnsi="Arial" w:cs="Arial"/>
          <w:color w:val="000000" w:themeColor="text1"/>
          <w:sz w:val="20"/>
          <w:szCs w:val="18"/>
          <w:lang w:val="da-DK"/>
        </w:rPr>
        <w:t xml:space="preserve">Undlad at </w:t>
      </w:r>
      <w:r>
        <w:rPr>
          <w:rFonts w:ascii="Arial" w:hAnsi="Arial" w:cs="Arial"/>
          <w:color w:val="000000" w:themeColor="text1"/>
          <w:sz w:val="20"/>
          <w:szCs w:val="18"/>
          <w:lang w:val="da-DK"/>
        </w:rPr>
        <w:t>påberåbe dig fortrinsret.</w:t>
      </w:r>
    </w:p>
    <w:p w:rsidR="00E83C3B" w:rsidRPr="00E83C3B" w:rsidRDefault="00E83C3B" w:rsidP="00346A53">
      <w:pPr>
        <w:pStyle w:val="Middelsrutenett22"/>
        <w:jc w:val="both"/>
        <w:rPr>
          <w:rFonts w:ascii="Arial" w:hAnsi="Arial" w:cs="Arial"/>
          <w:color w:val="000000" w:themeColor="text1"/>
          <w:sz w:val="20"/>
          <w:szCs w:val="18"/>
          <w:lang w:val="da-DK"/>
        </w:rPr>
      </w:pPr>
      <w:r>
        <w:rPr>
          <w:rFonts w:ascii="Arial" w:hAnsi="Arial" w:cs="Arial"/>
          <w:b/>
          <w:color w:val="000000" w:themeColor="text1"/>
          <w:sz w:val="20"/>
          <w:szCs w:val="18"/>
          <w:lang w:val="da-DK"/>
        </w:rPr>
        <w:t xml:space="preserve">Handelsnavne: </w:t>
      </w:r>
      <w:r>
        <w:rPr>
          <w:rFonts w:ascii="Arial" w:hAnsi="Arial" w:cs="Arial"/>
          <w:color w:val="000000" w:themeColor="text1"/>
          <w:sz w:val="20"/>
          <w:szCs w:val="18"/>
          <w:lang w:val="da-DK"/>
        </w:rPr>
        <w:t>undgå såvidt muligt brugen af handelsnavne for medikamenter, suturmaterialer, instrumenter etc.</w:t>
      </w:r>
      <w:r w:rsidR="00066A15">
        <w:rPr>
          <w:rFonts w:ascii="Arial" w:hAnsi="Arial" w:cs="Arial"/>
          <w:color w:val="000000" w:themeColor="text1"/>
          <w:sz w:val="20"/>
          <w:szCs w:val="18"/>
          <w:lang w:val="da-DK"/>
        </w:rPr>
        <w:t xml:space="preserve"> Hvis nødvendigt, anfør produktets navn efterfulgt af firmaets navn og lokalisation i parentes som i følgende eksempel: Axon BX-15 single screw extruder (Axon, Åstorp, Sweden).</w:t>
      </w:r>
    </w:p>
    <w:p w:rsidR="00346A53" w:rsidRDefault="00066A15" w:rsidP="00346A53">
      <w:pPr>
        <w:pStyle w:val="Middelsrutenett22"/>
        <w:jc w:val="both"/>
        <w:rPr>
          <w:rFonts w:ascii="Arial" w:hAnsi="Arial" w:cs="Arial"/>
          <w:color w:val="000000" w:themeColor="text1"/>
          <w:sz w:val="20"/>
          <w:szCs w:val="18"/>
          <w:lang w:val="da-DK"/>
        </w:rPr>
      </w:pPr>
      <w:r>
        <w:rPr>
          <w:rFonts w:ascii="Arial" w:hAnsi="Arial" w:cs="Arial"/>
          <w:b/>
          <w:color w:val="000000" w:themeColor="text1"/>
          <w:sz w:val="20"/>
          <w:szCs w:val="18"/>
          <w:lang w:val="da-DK"/>
        </w:rPr>
        <w:t xml:space="preserve">Forkortelser: </w:t>
      </w:r>
      <w:r w:rsidR="00A3286A">
        <w:rPr>
          <w:rFonts w:ascii="Arial" w:hAnsi="Arial" w:cs="Arial"/>
          <w:color w:val="000000" w:themeColor="text1"/>
          <w:sz w:val="20"/>
          <w:szCs w:val="18"/>
          <w:lang w:val="da-DK"/>
        </w:rPr>
        <w:t xml:space="preserve"> prøv at u</w:t>
      </w:r>
      <w:r>
        <w:rPr>
          <w:rFonts w:ascii="Arial" w:hAnsi="Arial" w:cs="Arial"/>
          <w:color w:val="000000" w:themeColor="text1"/>
          <w:sz w:val="20"/>
          <w:szCs w:val="18"/>
          <w:lang w:val="da-DK"/>
        </w:rPr>
        <w:t>ndgå forkortelser. Hvis de er nødvendige, må du forklare ualmindelige forkortelser første gang de optræder i teksten. Angiv suturstørrelser som 2-0. 3-0 etc, ikke som 2/0 etc.</w:t>
      </w:r>
    </w:p>
    <w:p w:rsidR="00346A53" w:rsidRPr="00BC0065" w:rsidRDefault="00066A15" w:rsidP="00346A53">
      <w:pPr>
        <w:pStyle w:val="Middelsrutenett22"/>
        <w:jc w:val="both"/>
        <w:rPr>
          <w:rFonts w:ascii="Arial" w:hAnsi="Arial" w:cs="Arial"/>
          <w:i/>
          <w:sz w:val="20"/>
          <w:szCs w:val="20"/>
          <w:lang w:val="da-DK"/>
        </w:rPr>
      </w:pPr>
      <w:r w:rsidRPr="00BC0065">
        <w:rPr>
          <w:rFonts w:ascii="Arial" w:hAnsi="Arial" w:cs="Arial"/>
          <w:b/>
          <w:sz w:val="20"/>
          <w:szCs w:val="20"/>
          <w:lang w:val="da-DK"/>
        </w:rPr>
        <w:t xml:space="preserve">Bindestreger: </w:t>
      </w:r>
      <w:r w:rsidRPr="00BC0065">
        <w:rPr>
          <w:rFonts w:ascii="Arial" w:hAnsi="Arial" w:cs="Arial"/>
          <w:sz w:val="20"/>
          <w:szCs w:val="20"/>
          <w:lang w:val="da-DK"/>
        </w:rPr>
        <w:t xml:space="preserve">brugen af bindestreger er en personlig sag på engelsk. </w:t>
      </w:r>
      <w:r w:rsidR="00666E07" w:rsidRPr="00BB3378">
        <w:rPr>
          <w:rFonts w:ascii="Arial" w:hAnsi="Arial" w:cs="Arial"/>
          <w:sz w:val="20"/>
          <w:szCs w:val="20"/>
          <w:lang w:val="da-DK"/>
        </w:rPr>
        <w:t>Uanset dette</w:t>
      </w:r>
      <w:r w:rsidRPr="00BB3378">
        <w:rPr>
          <w:rFonts w:ascii="Arial" w:hAnsi="Arial" w:cs="Arial"/>
          <w:sz w:val="20"/>
          <w:szCs w:val="20"/>
          <w:lang w:val="da-DK"/>
        </w:rPr>
        <w:t xml:space="preserve">: brug ikke bindestreg i </w:t>
      </w:r>
      <w:r w:rsidRPr="00BB3378">
        <w:rPr>
          <w:rFonts w:ascii="Arial" w:hAnsi="Arial" w:cs="Arial"/>
          <w:i/>
          <w:sz w:val="20"/>
          <w:szCs w:val="20"/>
          <w:lang w:val="da-DK"/>
        </w:rPr>
        <w:t>malunion</w:t>
      </w:r>
      <w:r w:rsidRPr="00BB3378">
        <w:rPr>
          <w:rFonts w:ascii="Arial" w:hAnsi="Arial" w:cs="Arial"/>
          <w:sz w:val="20"/>
          <w:szCs w:val="20"/>
          <w:lang w:val="da-DK"/>
        </w:rPr>
        <w:t xml:space="preserve">, </w:t>
      </w:r>
      <w:r w:rsidRPr="00BB3378">
        <w:rPr>
          <w:rFonts w:ascii="Arial" w:hAnsi="Arial" w:cs="Arial"/>
          <w:i/>
          <w:sz w:val="20"/>
          <w:szCs w:val="20"/>
          <w:lang w:val="da-DK"/>
        </w:rPr>
        <w:t>interphalangeal</w:t>
      </w:r>
      <w:r w:rsidRPr="00BB3378">
        <w:rPr>
          <w:rFonts w:ascii="Arial" w:hAnsi="Arial" w:cs="Arial"/>
          <w:sz w:val="20"/>
          <w:szCs w:val="20"/>
          <w:lang w:val="da-DK"/>
        </w:rPr>
        <w:t xml:space="preserve">, </w:t>
      </w:r>
      <w:r w:rsidRPr="00BB3378">
        <w:rPr>
          <w:rFonts w:ascii="Arial" w:hAnsi="Arial" w:cs="Arial"/>
          <w:i/>
          <w:sz w:val="20"/>
          <w:szCs w:val="20"/>
          <w:lang w:val="da-DK"/>
        </w:rPr>
        <w:t>metacarpophalangeal</w:t>
      </w:r>
      <w:r w:rsidRPr="00BB3378">
        <w:rPr>
          <w:rFonts w:ascii="Arial" w:hAnsi="Arial" w:cs="Arial"/>
          <w:sz w:val="20"/>
          <w:szCs w:val="20"/>
          <w:lang w:val="da-DK"/>
        </w:rPr>
        <w:t xml:space="preserve">, </w:t>
      </w:r>
      <w:r w:rsidRPr="00BB3378">
        <w:rPr>
          <w:rFonts w:ascii="Arial" w:hAnsi="Arial" w:cs="Arial"/>
          <w:i/>
          <w:sz w:val="20"/>
          <w:szCs w:val="20"/>
          <w:lang w:val="da-DK"/>
        </w:rPr>
        <w:t>scapholunate</w:t>
      </w:r>
      <w:r w:rsidRPr="00BB3378">
        <w:rPr>
          <w:rFonts w:ascii="Arial" w:hAnsi="Arial" w:cs="Arial"/>
          <w:sz w:val="20"/>
          <w:szCs w:val="20"/>
          <w:lang w:val="da-DK"/>
        </w:rPr>
        <w:t xml:space="preserve">, </w:t>
      </w:r>
      <w:r w:rsidRPr="00BB3378">
        <w:rPr>
          <w:rFonts w:ascii="Arial" w:hAnsi="Arial" w:cs="Arial"/>
          <w:i/>
          <w:sz w:val="20"/>
          <w:szCs w:val="20"/>
          <w:lang w:val="da-DK"/>
        </w:rPr>
        <w:t>radiolunate</w:t>
      </w:r>
      <w:r w:rsidRPr="00BB3378">
        <w:rPr>
          <w:rFonts w:ascii="Arial" w:hAnsi="Arial" w:cs="Arial"/>
          <w:sz w:val="20"/>
          <w:szCs w:val="20"/>
          <w:lang w:val="da-DK"/>
        </w:rPr>
        <w:t xml:space="preserve"> eller </w:t>
      </w:r>
      <w:r w:rsidRPr="00BB3378">
        <w:rPr>
          <w:rFonts w:ascii="Arial" w:hAnsi="Arial" w:cs="Arial"/>
          <w:i/>
          <w:sz w:val="20"/>
          <w:szCs w:val="20"/>
          <w:lang w:val="da-DK"/>
        </w:rPr>
        <w:t>radioscaphoid</w:t>
      </w:r>
      <w:r w:rsidRPr="00BB3378">
        <w:rPr>
          <w:rFonts w:ascii="Arial" w:hAnsi="Arial" w:cs="Arial"/>
          <w:sz w:val="20"/>
          <w:szCs w:val="20"/>
          <w:lang w:val="da-DK"/>
        </w:rPr>
        <w:t xml:space="preserve">. </w:t>
      </w:r>
      <w:r w:rsidRPr="00BC0065">
        <w:rPr>
          <w:rFonts w:ascii="Arial" w:hAnsi="Arial" w:cs="Arial"/>
          <w:sz w:val="20"/>
          <w:szCs w:val="20"/>
          <w:lang w:val="da-DK"/>
        </w:rPr>
        <w:t xml:space="preserve">Det er i orden at bruge bindestreg for at adskille to vokaler som i: </w:t>
      </w:r>
      <w:r w:rsidR="00666E07" w:rsidRPr="00BC0065">
        <w:rPr>
          <w:rFonts w:ascii="Arial" w:hAnsi="Arial" w:cs="Arial"/>
          <w:i/>
          <w:sz w:val="20"/>
          <w:szCs w:val="20"/>
          <w:lang w:val="da-DK"/>
        </w:rPr>
        <w:t>intra-articular</w:t>
      </w:r>
      <w:r w:rsidR="00666E07" w:rsidRPr="00BC0065">
        <w:rPr>
          <w:rFonts w:ascii="Arial" w:hAnsi="Arial" w:cs="Arial"/>
          <w:sz w:val="20"/>
          <w:szCs w:val="20"/>
          <w:lang w:val="da-DK"/>
        </w:rPr>
        <w:t xml:space="preserve"> og </w:t>
      </w:r>
      <w:r w:rsidR="00666E07" w:rsidRPr="00BC0065">
        <w:rPr>
          <w:rFonts w:ascii="Arial" w:hAnsi="Arial" w:cs="Arial"/>
          <w:i/>
          <w:sz w:val="20"/>
          <w:szCs w:val="20"/>
          <w:lang w:val="da-DK"/>
        </w:rPr>
        <w:t>extra-articular.</w:t>
      </w:r>
    </w:p>
    <w:p w:rsidR="00346A53" w:rsidRPr="00BC0065" w:rsidRDefault="00666E07" w:rsidP="00346A53">
      <w:pPr>
        <w:pStyle w:val="Middelsrutenett22"/>
        <w:jc w:val="both"/>
        <w:rPr>
          <w:rFonts w:ascii="Arial" w:hAnsi="Arial" w:cs="Arial"/>
          <w:sz w:val="20"/>
          <w:szCs w:val="20"/>
          <w:lang w:val="da-DK"/>
        </w:rPr>
      </w:pPr>
      <w:r w:rsidRPr="00BC0065">
        <w:rPr>
          <w:rFonts w:ascii="Arial" w:hAnsi="Arial" w:cs="Arial"/>
          <w:b/>
          <w:sz w:val="20"/>
          <w:szCs w:val="20"/>
          <w:lang w:val="da-DK"/>
        </w:rPr>
        <w:t>Enheder:</w:t>
      </w:r>
      <w:r w:rsidRPr="00BC0065">
        <w:rPr>
          <w:rFonts w:ascii="Arial" w:hAnsi="Arial" w:cs="Arial"/>
          <w:sz w:val="20"/>
          <w:szCs w:val="20"/>
          <w:lang w:val="da-DK"/>
        </w:rPr>
        <w:t xml:space="preserve"> brug det Internationale Enhedssystem (</w:t>
      </w:r>
      <w:r w:rsidRPr="00BC0065">
        <w:rPr>
          <w:rFonts w:ascii="Arial" w:hAnsi="Arial" w:cs="Arial"/>
          <w:i/>
          <w:sz w:val="20"/>
          <w:szCs w:val="20"/>
          <w:lang w:val="da-DK"/>
        </w:rPr>
        <w:t xml:space="preserve">SI, International Sysytem of Units). </w:t>
      </w:r>
      <w:r w:rsidRPr="00BC0065">
        <w:rPr>
          <w:rFonts w:ascii="Arial" w:hAnsi="Arial" w:cs="Arial"/>
          <w:sz w:val="20"/>
          <w:szCs w:val="20"/>
          <w:lang w:val="da-DK"/>
        </w:rPr>
        <w:t>Sæt altid et mellemrum mellem et tal og en enhed, fx. 5 mm.</w:t>
      </w:r>
    </w:p>
    <w:p w:rsidR="00346A53" w:rsidRPr="00BC0065" w:rsidRDefault="00666E07" w:rsidP="00346A53">
      <w:pPr>
        <w:pStyle w:val="Middelsrutenett22"/>
        <w:jc w:val="both"/>
        <w:rPr>
          <w:rFonts w:ascii="Arial" w:hAnsi="Arial" w:cs="Arial"/>
          <w:sz w:val="20"/>
          <w:szCs w:val="20"/>
          <w:lang w:val="da-DK"/>
        </w:rPr>
      </w:pPr>
      <w:r w:rsidRPr="00BC0065">
        <w:rPr>
          <w:rFonts w:ascii="Arial" w:hAnsi="Arial" w:cs="Arial"/>
          <w:b/>
          <w:sz w:val="20"/>
          <w:szCs w:val="20"/>
          <w:lang w:val="da-DK"/>
        </w:rPr>
        <w:t xml:space="preserve">Tal: </w:t>
      </w:r>
      <w:r w:rsidRPr="00BC0065">
        <w:rPr>
          <w:rFonts w:ascii="Arial" w:hAnsi="Arial" w:cs="Arial"/>
          <w:sz w:val="20"/>
          <w:szCs w:val="20"/>
          <w:lang w:val="da-DK"/>
        </w:rPr>
        <w:t xml:space="preserve">skriv tallene </w:t>
      </w:r>
      <w:r w:rsidRPr="00BC0065">
        <w:rPr>
          <w:rFonts w:ascii="Arial" w:hAnsi="Arial" w:cs="Arial"/>
          <w:i/>
          <w:sz w:val="20"/>
          <w:szCs w:val="20"/>
          <w:lang w:val="da-DK"/>
        </w:rPr>
        <w:t>one</w:t>
      </w:r>
      <w:r w:rsidRPr="00BC0065">
        <w:rPr>
          <w:rFonts w:ascii="Arial" w:hAnsi="Arial" w:cs="Arial"/>
          <w:sz w:val="20"/>
          <w:szCs w:val="20"/>
          <w:lang w:val="da-DK"/>
        </w:rPr>
        <w:t xml:space="preserve"> til </w:t>
      </w:r>
      <w:r w:rsidRPr="00BC0065">
        <w:rPr>
          <w:rFonts w:ascii="Arial" w:hAnsi="Arial" w:cs="Arial"/>
          <w:i/>
          <w:sz w:val="20"/>
          <w:szCs w:val="20"/>
          <w:lang w:val="da-DK"/>
        </w:rPr>
        <w:t>ten</w:t>
      </w:r>
      <w:r w:rsidRPr="00BC0065">
        <w:rPr>
          <w:rFonts w:ascii="Arial" w:hAnsi="Arial" w:cs="Arial"/>
          <w:sz w:val="20"/>
          <w:szCs w:val="20"/>
          <w:lang w:val="da-DK"/>
        </w:rPr>
        <w:t xml:space="preserve"> fuldt ud, undtagen for angivelse af et antal enheder (masse, tid, længde,...); brug tal for stør</w:t>
      </w:r>
      <w:r w:rsidR="00F53025" w:rsidRPr="00BC0065">
        <w:rPr>
          <w:rFonts w:ascii="Arial" w:hAnsi="Arial" w:cs="Arial"/>
          <w:sz w:val="20"/>
          <w:szCs w:val="20"/>
          <w:lang w:val="da-DK"/>
        </w:rPr>
        <w:t>relser over 10, undtagen i begy</w:t>
      </w:r>
      <w:r w:rsidRPr="00BC0065">
        <w:rPr>
          <w:rFonts w:ascii="Arial" w:hAnsi="Arial" w:cs="Arial"/>
          <w:sz w:val="20"/>
          <w:szCs w:val="20"/>
          <w:lang w:val="da-DK"/>
        </w:rPr>
        <w:t xml:space="preserve">ndelsen af en sætning. </w:t>
      </w:r>
      <w:r w:rsidRPr="00BB3378">
        <w:rPr>
          <w:rFonts w:ascii="Arial" w:hAnsi="Arial" w:cs="Arial"/>
          <w:sz w:val="20"/>
          <w:szCs w:val="20"/>
          <w:lang w:val="da-DK"/>
        </w:rPr>
        <w:t xml:space="preserve">Brug ikke procentangivelser, hvis materialets størrelse er mindre end 50. </w:t>
      </w:r>
      <w:r w:rsidRPr="00BC0065">
        <w:rPr>
          <w:rFonts w:ascii="Arial" w:hAnsi="Arial" w:cs="Arial"/>
          <w:sz w:val="20"/>
          <w:szCs w:val="20"/>
          <w:lang w:val="da-DK"/>
        </w:rPr>
        <w:t>Rund procenter større end 10 af til det nærmeste hele tal.</w:t>
      </w:r>
    </w:p>
    <w:p w:rsidR="007F13CB" w:rsidRPr="00BC0065" w:rsidRDefault="00F53025" w:rsidP="00346A53">
      <w:pPr>
        <w:pStyle w:val="Middelsrutenett22"/>
        <w:jc w:val="both"/>
        <w:rPr>
          <w:rFonts w:ascii="Arial" w:hAnsi="Arial" w:cs="Arial"/>
          <w:color w:val="000000" w:themeColor="text1"/>
          <w:sz w:val="20"/>
          <w:szCs w:val="20"/>
          <w:lang w:val="da-DK"/>
        </w:rPr>
      </w:pPr>
      <w:r w:rsidRPr="00BB3378">
        <w:rPr>
          <w:rFonts w:ascii="Arial" w:hAnsi="Arial" w:cs="Arial"/>
          <w:b/>
          <w:color w:val="000000" w:themeColor="text1"/>
          <w:sz w:val="20"/>
          <w:szCs w:val="20"/>
          <w:lang w:val="da-DK"/>
        </w:rPr>
        <w:t xml:space="preserve">Statistiske metoder: </w:t>
      </w:r>
      <w:r w:rsidRPr="00BB3378">
        <w:rPr>
          <w:rFonts w:ascii="Arial" w:hAnsi="Arial" w:cs="Arial"/>
          <w:color w:val="000000" w:themeColor="text1"/>
          <w:sz w:val="20"/>
          <w:szCs w:val="20"/>
          <w:lang w:val="da-DK"/>
        </w:rPr>
        <w:t xml:space="preserve">Du behøver ikke at nævne, hvilket program du har anvendt til de statistiske analyser ved fx. at skrive: </w:t>
      </w:r>
      <w:r w:rsidR="002C50A9" w:rsidRPr="00BB3378">
        <w:rPr>
          <w:rFonts w:ascii="Arial" w:hAnsi="Arial" w:cs="Arial"/>
          <w:i/>
          <w:sz w:val="20"/>
          <w:szCs w:val="20"/>
          <w:lang w:val="da-DK"/>
        </w:rPr>
        <w:t>”</w:t>
      </w:r>
      <w:r w:rsidRPr="00BB3378">
        <w:rPr>
          <w:rFonts w:ascii="Arial" w:hAnsi="Arial" w:cs="Arial"/>
          <w:i/>
          <w:sz w:val="20"/>
          <w:szCs w:val="20"/>
          <w:lang w:val="da-DK"/>
        </w:rPr>
        <w:t>Data was analysed using SPSS (Chicago, Illinios)”</w:t>
      </w:r>
      <w:r w:rsidRPr="00BB3378">
        <w:rPr>
          <w:rFonts w:ascii="Arial" w:hAnsi="Arial" w:cs="Arial"/>
          <w:sz w:val="20"/>
          <w:szCs w:val="20"/>
          <w:lang w:val="da-DK"/>
        </w:rPr>
        <w:t xml:space="preserve">. </w:t>
      </w:r>
      <w:r w:rsidRPr="00A3286A">
        <w:rPr>
          <w:rFonts w:ascii="Arial" w:hAnsi="Arial" w:cs="Arial"/>
          <w:sz w:val="20"/>
          <w:szCs w:val="20"/>
          <w:lang w:val="da-DK"/>
        </w:rPr>
        <w:t>Derimod er det afgørende at du angiver, hvilke test</w:t>
      </w:r>
      <w:r w:rsidR="00A3286A" w:rsidRPr="00A3286A">
        <w:rPr>
          <w:rFonts w:ascii="Arial" w:hAnsi="Arial" w:cs="Arial"/>
          <w:sz w:val="20"/>
          <w:szCs w:val="20"/>
          <w:lang w:val="da-DK"/>
        </w:rPr>
        <w:t>s</w:t>
      </w:r>
      <w:r w:rsidRPr="00A3286A">
        <w:rPr>
          <w:rFonts w:ascii="Arial" w:hAnsi="Arial" w:cs="Arial"/>
          <w:sz w:val="20"/>
          <w:szCs w:val="20"/>
          <w:lang w:val="da-DK"/>
        </w:rPr>
        <w:t xml:space="preserve"> du har anvendt. </w:t>
      </w:r>
      <w:r w:rsidRPr="00BB3378">
        <w:rPr>
          <w:rFonts w:ascii="Arial" w:hAnsi="Arial" w:cs="Arial"/>
          <w:sz w:val="20"/>
          <w:szCs w:val="20"/>
          <w:lang w:val="da-DK"/>
        </w:rPr>
        <w:t xml:space="preserve">Numeriske data skal analyseres med passende statistiske tests, som tydeligt skal nævnes i afsnittet </w:t>
      </w:r>
      <w:r w:rsidRPr="00BB3378">
        <w:rPr>
          <w:rFonts w:ascii="Arial" w:hAnsi="Arial" w:cs="Arial"/>
          <w:i/>
          <w:sz w:val="20"/>
          <w:szCs w:val="20"/>
          <w:lang w:val="da-DK"/>
        </w:rPr>
        <w:t>Methods</w:t>
      </w:r>
      <w:r w:rsidRPr="00BB3378">
        <w:rPr>
          <w:rFonts w:ascii="Arial" w:hAnsi="Arial" w:cs="Arial"/>
          <w:sz w:val="20"/>
          <w:szCs w:val="20"/>
          <w:lang w:val="da-DK"/>
        </w:rPr>
        <w:t xml:space="preserve">. Skriv i teksten eller i tabellerne om data er anført som </w:t>
      </w:r>
      <w:r w:rsidRPr="00BB3378">
        <w:rPr>
          <w:rFonts w:ascii="Arial" w:hAnsi="Arial" w:cs="Arial"/>
          <w:i/>
          <w:sz w:val="20"/>
          <w:szCs w:val="20"/>
          <w:lang w:val="da-DK"/>
        </w:rPr>
        <w:t>mean</w:t>
      </w:r>
      <w:r w:rsidR="0017081A" w:rsidRPr="00BB3378">
        <w:rPr>
          <w:rFonts w:ascii="Arial" w:hAnsi="Arial" w:cs="Arial"/>
          <w:i/>
          <w:sz w:val="20"/>
          <w:szCs w:val="20"/>
          <w:lang w:val="da-DK"/>
        </w:rPr>
        <w:t xml:space="preserve">s </w:t>
      </w:r>
      <w:r w:rsidR="0017081A" w:rsidRPr="00BB3378">
        <w:rPr>
          <w:rFonts w:ascii="Arial" w:hAnsi="Arial" w:cs="Arial"/>
          <w:sz w:val="20"/>
          <w:szCs w:val="20"/>
          <w:lang w:val="da-DK"/>
        </w:rPr>
        <w:t xml:space="preserve">og </w:t>
      </w:r>
      <w:r w:rsidR="0017081A" w:rsidRPr="00BB3378">
        <w:rPr>
          <w:rFonts w:ascii="Arial" w:hAnsi="Arial" w:cs="Arial"/>
          <w:i/>
          <w:sz w:val="20"/>
          <w:szCs w:val="20"/>
          <w:lang w:val="da-DK"/>
        </w:rPr>
        <w:t xml:space="preserve">standard error of mean </w:t>
      </w:r>
      <w:r w:rsidR="0017081A" w:rsidRPr="00BB3378">
        <w:rPr>
          <w:rFonts w:ascii="Arial" w:hAnsi="Arial" w:cs="Arial"/>
          <w:sz w:val="20"/>
          <w:szCs w:val="20"/>
          <w:lang w:val="da-DK"/>
        </w:rPr>
        <w:t xml:space="preserve">(SEM) eller som </w:t>
      </w:r>
      <w:r w:rsidR="0017081A" w:rsidRPr="00BB3378">
        <w:rPr>
          <w:rFonts w:ascii="Arial" w:hAnsi="Arial" w:cs="Arial"/>
          <w:i/>
          <w:sz w:val="20"/>
          <w:szCs w:val="20"/>
          <w:lang w:val="da-DK"/>
        </w:rPr>
        <w:t xml:space="preserve">means </w:t>
      </w:r>
      <w:r w:rsidR="0017081A" w:rsidRPr="00BB3378">
        <w:rPr>
          <w:rFonts w:ascii="Arial" w:hAnsi="Arial" w:cs="Arial"/>
          <w:sz w:val="20"/>
          <w:szCs w:val="20"/>
          <w:lang w:val="da-DK"/>
        </w:rPr>
        <w:t xml:space="preserve">og </w:t>
      </w:r>
      <w:r w:rsidR="0017081A" w:rsidRPr="00BB3378">
        <w:rPr>
          <w:rFonts w:ascii="Arial" w:hAnsi="Arial" w:cs="Arial"/>
          <w:i/>
          <w:sz w:val="20"/>
          <w:szCs w:val="20"/>
          <w:lang w:val="da-DK"/>
        </w:rPr>
        <w:t xml:space="preserve">standard deviation </w:t>
      </w:r>
      <w:r w:rsidR="0017081A" w:rsidRPr="00BB3378">
        <w:rPr>
          <w:rFonts w:ascii="Arial" w:hAnsi="Arial" w:cs="Arial"/>
          <w:sz w:val="20"/>
          <w:szCs w:val="20"/>
          <w:lang w:val="da-DK"/>
        </w:rPr>
        <w:t>(SD) og skriv</w:t>
      </w:r>
      <w:r w:rsidR="00BC0065" w:rsidRPr="00BB3378">
        <w:rPr>
          <w:rFonts w:ascii="Arial" w:hAnsi="Arial" w:cs="Arial"/>
          <w:sz w:val="20"/>
          <w:szCs w:val="20"/>
          <w:lang w:val="da-DK"/>
        </w:rPr>
        <w:t xml:space="preserve"> derefter </w:t>
      </w:r>
      <w:r w:rsidR="0017081A" w:rsidRPr="00BB3378">
        <w:rPr>
          <w:rFonts w:ascii="Arial" w:hAnsi="Arial" w:cs="Arial"/>
          <w:sz w:val="20"/>
          <w:szCs w:val="20"/>
          <w:lang w:val="da-DK"/>
        </w:rPr>
        <w:t xml:space="preserve">de enkelte data som </w:t>
      </w:r>
      <w:r w:rsidR="0017081A" w:rsidRPr="00BB3378">
        <w:rPr>
          <w:rFonts w:ascii="Arial" w:hAnsi="Arial" w:cs="Arial"/>
          <w:i/>
          <w:sz w:val="20"/>
          <w:szCs w:val="20"/>
          <w:lang w:val="da-DK"/>
        </w:rPr>
        <w:t xml:space="preserve">mean (SEM)  </w:t>
      </w:r>
      <w:r w:rsidR="0017081A" w:rsidRPr="00BB3378">
        <w:rPr>
          <w:rFonts w:ascii="Arial" w:hAnsi="Arial" w:cs="Arial"/>
          <w:sz w:val="20"/>
          <w:szCs w:val="20"/>
          <w:lang w:val="da-DK"/>
        </w:rPr>
        <w:t xml:space="preserve">eller </w:t>
      </w:r>
      <w:r w:rsidR="0017081A" w:rsidRPr="00BB3378">
        <w:rPr>
          <w:rFonts w:ascii="Arial" w:hAnsi="Arial" w:cs="Arial"/>
          <w:i/>
          <w:sz w:val="20"/>
          <w:szCs w:val="20"/>
          <w:lang w:val="da-DK"/>
        </w:rPr>
        <w:t xml:space="preserve">mean </w:t>
      </w:r>
      <w:r w:rsidR="007F13CB" w:rsidRPr="00BB3378">
        <w:rPr>
          <w:rFonts w:ascii="Arial" w:hAnsi="Arial" w:cs="Arial"/>
          <w:i/>
          <w:sz w:val="20"/>
          <w:szCs w:val="20"/>
          <w:lang w:val="da-DK"/>
        </w:rPr>
        <w:t>(SD)</w:t>
      </w:r>
      <w:r w:rsidR="007F13CB" w:rsidRPr="00BB3378">
        <w:rPr>
          <w:rFonts w:ascii="Arial" w:hAnsi="Arial" w:cs="Arial"/>
          <w:sz w:val="20"/>
          <w:szCs w:val="20"/>
          <w:lang w:val="da-DK"/>
        </w:rPr>
        <w:t xml:space="preserve">. Brug ikke ±: skriv fx. 12.3 (SD 0.5), </w:t>
      </w:r>
      <w:r w:rsidR="007F13CB" w:rsidRPr="00BB3378">
        <w:rPr>
          <w:rFonts w:ascii="Arial" w:hAnsi="Arial" w:cs="Arial"/>
          <w:b/>
          <w:sz w:val="20"/>
          <w:szCs w:val="20"/>
          <w:lang w:val="da-DK"/>
        </w:rPr>
        <w:t xml:space="preserve">ikke </w:t>
      </w:r>
      <w:r w:rsidR="007F13CB" w:rsidRPr="00BB3378">
        <w:rPr>
          <w:rFonts w:ascii="Arial" w:hAnsi="Arial" w:cs="Arial"/>
          <w:sz w:val="20"/>
          <w:szCs w:val="20"/>
          <w:lang w:val="da-DK"/>
        </w:rPr>
        <w:t xml:space="preserve">12.3 ± 0.5. Angiv sikkerhedsintervaller, når det er passende. </w:t>
      </w:r>
      <w:r w:rsidR="007F13CB" w:rsidRPr="00BB3378">
        <w:rPr>
          <w:rFonts w:ascii="Arial" w:hAnsi="Arial" w:cs="Arial"/>
          <w:i/>
          <w:sz w:val="20"/>
          <w:szCs w:val="20"/>
          <w:lang w:val="da-DK"/>
        </w:rPr>
        <w:t xml:space="preserve">Vi anbefaler kraftigt, at du søger statistisk rådgivning og at du nævner rådgiveren i Acknowledgements, da artikler kan blive redaktionelt vurderet af en statistiker. </w:t>
      </w:r>
      <w:r w:rsidR="007F13CB" w:rsidRPr="00BC0065">
        <w:rPr>
          <w:rFonts w:ascii="Arial" w:hAnsi="Arial" w:cs="Arial"/>
          <w:sz w:val="20"/>
          <w:szCs w:val="20"/>
          <w:lang w:val="en-US"/>
        </w:rPr>
        <w:t xml:space="preserve">Se </w:t>
      </w:r>
      <w:r w:rsidR="007F13CB" w:rsidRPr="00BC0065">
        <w:rPr>
          <w:rFonts w:ascii="Arial" w:hAnsi="Arial" w:cs="Arial"/>
          <w:iCs/>
          <w:sz w:val="20"/>
          <w:szCs w:val="20"/>
          <w:lang w:val="en-US"/>
        </w:rPr>
        <w:t>See</w:t>
      </w:r>
      <w:r w:rsidR="007F13CB" w:rsidRPr="00BC0065">
        <w:rPr>
          <w:rFonts w:ascii="Arial" w:hAnsi="Arial" w:cs="Arial"/>
          <w:i/>
          <w:iCs/>
          <w:sz w:val="20"/>
          <w:szCs w:val="20"/>
          <w:lang w:val="en-US"/>
        </w:rPr>
        <w:t xml:space="preserve"> </w:t>
      </w:r>
      <w:r w:rsidR="007F13CB" w:rsidRPr="00BC0065">
        <w:rPr>
          <w:rFonts w:ascii="Arial" w:hAnsi="Arial" w:cs="Arial"/>
          <w:sz w:val="20"/>
          <w:szCs w:val="20"/>
          <w:lang w:val="en-US" w:eastAsia="en-US"/>
        </w:rPr>
        <w:t xml:space="preserve">Sauerland S, Lefering R, Bayer-Sandow T et al. Fingers, hands or patients? </w:t>
      </w:r>
      <w:r w:rsidR="007F13CB" w:rsidRPr="00BC0065">
        <w:rPr>
          <w:rFonts w:ascii="Arial" w:hAnsi="Arial" w:cs="Arial"/>
          <w:sz w:val="20"/>
          <w:szCs w:val="20"/>
          <w:lang w:eastAsia="en-US"/>
        </w:rPr>
        <w:t xml:space="preserve">The concept of independent observations. </w:t>
      </w:r>
      <w:r w:rsidR="007F13CB" w:rsidRPr="00BB3378">
        <w:rPr>
          <w:rFonts w:ascii="Arial" w:hAnsi="Arial" w:cs="Arial"/>
          <w:sz w:val="20"/>
          <w:szCs w:val="20"/>
          <w:lang w:val="da-DK" w:eastAsia="en-US"/>
        </w:rPr>
        <w:t>J Hand Surg Br. 2003, 29: 102-5.</w:t>
      </w:r>
    </w:p>
    <w:p w:rsidR="00066A15" w:rsidRDefault="007F13CB" w:rsidP="00BC0065">
      <w:pPr>
        <w:pStyle w:val="Middelsrutenett21"/>
        <w:jc w:val="both"/>
        <w:rPr>
          <w:rFonts w:ascii="Arial" w:hAnsi="Arial" w:cs="Arial"/>
          <w:sz w:val="20"/>
          <w:szCs w:val="20"/>
          <w:lang w:val="da-DK"/>
        </w:rPr>
      </w:pPr>
      <w:r w:rsidRPr="007F13CB">
        <w:rPr>
          <w:rFonts w:ascii="Arial" w:hAnsi="Arial" w:cs="Arial"/>
          <w:b/>
          <w:sz w:val="20"/>
          <w:szCs w:val="20"/>
          <w:lang w:val="da-DK"/>
        </w:rPr>
        <w:t xml:space="preserve">Tabeller: </w:t>
      </w:r>
      <w:r w:rsidRPr="007F13CB">
        <w:rPr>
          <w:rFonts w:ascii="Arial" w:hAnsi="Arial" w:cs="Arial"/>
          <w:sz w:val="20"/>
          <w:szCs w:val="20"/>
          <w:lang w:val="da-DK"/>
        </w:rPr>
        <w:t>undgå tabeller, der i</w:t>
      </w:r>
      <w:r w:rsidR="00E34BCC">
        <w:rPr>
          <w:rFonts w:ascii="Arial" w:hAnsi="Arial" w:cs="Arial"/>
          <w:sz w:val="20"/>
          <w:szCs w:val="20"/>
          <w:lang w:val="da-DK"/>
        </w:rPr>
        <w:t>ndeholder store mængder af data; del hellere tabel</w:t>
      </w:r>
      <w:r w:rsidR="00BC0065">
        <w:rPr>
          <w:rFonts w:ascii="Arial" w:hAnsi="Arial" w:cs="Arial"/>
          <w:sz w:val="20"/>
          <w:szCs w:val="20"/>
          <w:lang w:val="da-DK"/>
        </w:rPr>
        <w:t>len op i mindre tabeller. Skriv</w:t>
      </w:r>
      <w:r w:rsidR="00E34BCC">
        <w:rPr>
          <w:rFonts w:ascii="Arial" w:hAnsi="Arial" w:cs="Arial"/>
          <w:sz w:val="20"/>
          <w:szCs w:val="20"/>
          <w:lang w:val="da-DK"/>
        </w:rPr>
        <w:t xml:space="preserve"> hver tabel på en selvstændig side, med dobbelt linjeafstand og kun med hor</w:t>
      </w:r>
      <w:r w:rsidR="00BC0065">
        <w:rPr>
          <w:rFonts w:ascii="Arial" w:hAnsi="Arial" w:cs="Arial"/>
          <w:sz w:val="20"/>
          <w:szCs w:val="20"/>
          <w:lang w:val="da-DK"/>
        </w:rPr>
        <w:t>i</w:t>
      </w:r>
      <w:r w:rsidR="00E34BCC">
        <w:rPr>
          <w:rFonts w:ascii="Arial" w:hAnsi="Arial" w:cs="Arial"/>
          <w:sz w:val="20"/>
          <w:szCs w:val="20"/>
          <w:lang w:val="da-DK"/>
        </w:rPr>
        <w:t>sontale gitterlinjer.</w:t>
      </w:r>
      <w:r w:rsidR="00325502">
        <w:rPr>
          <w:rFonts w:ascii="Arial" w:hAnsi="Arial" w:cs="Arial"/>
          <w:sz w:val="20"/>
          <w:szCs w:val="20"/>
          <w:lang w:val="da-DK"/>
        </w:rPr>
        <w:t xml:space="preserve">  Den korrekte stil for tabeller </w:t>
      </w:r>
      <w:r w:rsidR="00A3286A">
        <w:rPr>
          <w:rFonts w:ascii="Arial" w:hAnsi="Arial" w:cs="Arial"/>
          <w:sz w:val="20"/>
          <w:szCs w:val="20"/>
          <w:lang w:val="da-DK"/>
        </w:rPr>
        <w:t>i</w:t>
      </w:r>
      <w:r w:rsidR="00325502">
        <w:rPr>
          <w:rFonts w:ascii="Arial" w:hAnsi="Arial" w:cs="Arial"/>
          <w:sz w:val="20"/>
          <w:szCs w:val="20"/>
          <w:lang w:val="da-DK"/>
        </w:rPr>
        <w:t xml:space="preserve">  Microsoft Word er ”</w:t>
      </w:r>
      <w:r w:rsidR="00325502">
        <w:rPr>
          <w:rFonts w:ascii="Arial" w:hAnsi="Arial" w:cs="Arial"/>
          <w:i/>
          <w:sz w:val="20"/>
          <w:szCs w:val="20"/>
          <w:lang w:val="da-DK"/>
        </w:rPr>
        <w:t>Table Simple 1</w:t>
      </w:r>
      <w:r w:rsidR="00325502">
        <w:rPr>
          <w:rFonts w:ascii="Arial" w:hAnsi="Arial" w:cs="Arial"/>
          <w:sz w:val="20"/>
          <w:szCs w:val="20"/>
          <w:lang w:val="da-DK"/>
        </w:rPr>
        <w:t>”. Denne kan findes i Word 2003 ved a</w:t>
      </w:r>
      <w:r w:rsidR="003547E2">
        <w:rPr>
          <w:rFonts w:ascii="Arial" w:hAnsi="Arial" w:cs="Arial"/>
          <w:sz w:val="20"/>
          <w:szCs w:val="20"/>
          <w:lang w:val="da-DK"/>
        </w:rPr>
        <w:t>t markere tabellen, gå til Table</w:t>
      </w:r>
      <w:r w:rsidR="00325502">
        <w:rPr>
          <w:rFonts w:ascii="Arial" w:hAnsi="Arial" w:cs="Arial"/>
          <w:sz w:val="20"/>
          <w:szCs w:val="20"/>
          <w:lang w:val="da-DK"/>
        </w:rPr>
        <w:t xml:space="preserve"> Autoformat</w:t>
      </w:r>
      <w:r w:rsidR="003547E2">
        <w:rPr>
          <w:rFonts w:ascii="Arial" w:hAnsi="Arial" w:cs="Arial"/>
          <w:sz w:val="20"/>
          <w:szCs w:val="20"/>
          <w:lang w:val="da-DK"/>
        </w:rPr>
        <w:t xml:space="preserve">, udvælge ”Tabel Simple 1” </w:t>
      </w:r>
      <w:r w:rsidR="00325502">
        <w:rPr>
          <w:rFonts w:ascii="Arial" w:hAnsi="Arial" w:cs="Arial"/>
          <w:sz w:val="20"/>
          <w:szCs w:val="20"/>
          <w:lang w:val="da-DK"/>
        </w:rPr>
        <w:t xml:space="preserve"> </w:t>
      </w:r>
      <w:r w:rsidR="003547E2">
        <w:rPr>
          <w:rFonts w:ascii="Arial" w:hAnsi="Arial" w:cs="Arial"/>
          <w:sz w:val="20"/>
          <w:szCs w:val="20"/>
          <w:lang w:val="da-DK"/>
        </w:rPr>
        <w:t>og fjerne flueben fra ”Color” og ”</w:t>
      </w:r>
      <w:r w:rsidR="003547E2" w:rsidRPr="003547E2">
        <w:rPr>
          <w:rFonts w:ascii="Arial" w:hAnsi="Arial" w:cs="Arial"/>
          <w:sz w:val="20"/>
          <w:szCs w:val="20"/>
          <w:lang w:val="da-DK"/>
        </w:rPr>
        <w:t xml:space="preserve"> Apply special format to the last column”</w:t>
      </w:r>
      <w:r w:rsidR="003547E2">
        <w:rPr>
          <w:rFonts w:ascii="Arial" w:hAnsi="Arial" w:cs="Arial"/>
          <w:sz w:val="20"/>
          <w:szCs w:val="20"/>
          <w:lang w:val="da-DK"/>
        </w:rPr>
        <w:t xml:space="preserve">. </w:t>
      </w:r>
      <w:r w:rsidR="003547E2" w:rsidRPr="003547E2">
        <w:rPr>
          <w:rFonts w:ascii="Arial" w:hAnsi="Arial" w:cs="Arial"/>
          <w:sz w:val="20"/>
          <w:szCs w:val="20"/>
          <w:lang w:val="da-DK"/>
        </w:rPr>
        <w:t xml:space="preserve">I Word 2007 skal du markere tabellen, klikke på </w:t>
      </w:r>
      <w:r w:rsidR="003547E2">
        <w:rPr>
          <w:rFonts w:ascii="Arial" w:hAnsi="Arial" w:cs="Arial"/>
          <w:sz w:val="20"/>
          <w:szCs w:val="20"/>
          <w:lang w:val="da-DK"/>
        </w:rPr>
        <w:t>d</w:t>
      </w:r>
      <w:r w:rsidR="003547E2" w:rsidRPr="003547E2">
        <w:rPr>
          <w:rFonts w:ascii="Arial" w:hAnsi="Arial" w:cs="Arial"/>
          <w:sz w:val="20"/>
          <w:szCs w:val="20"/>
          <w:lang w:val="da-DK"/>
        </w:rPr>
        <w:t xml:space="preserve">esignknappen i Tabelværktøjer, </w:t>
      </w:r>
      <w:r w:rsidR="003547E2" w:rsidRPr="003547E2">
        <w:rPr>
          <w:rFonts w:ascii="Arial" w:hAnsi="Arial" w:cs="Arial"/>
          <w:i/>
          <w:sz w:val="20"/>
          <w:szCs w:val="20"/>
          <w:lang w:val="da-DK"/>
        </w:rPr>
        <w:t>scrolle</w:t>
      </w:r>
      <w:r w:rsidR="003547E2" w:rsidRPr="003547E2">
        <w:rPr>
          <w:rFonts w:ascii="Arial" w:hAnsi="Arial" w:cs="Arial"/>
          <w:sz w:val="20"/>
          <w:szCs w:val="20"/>
          <w:lang w:val="da-DK"/>
        </w:rPr>
        <w:t xml:space="preserve"> ned til  Table Styles og finde ”Table Simple 1”</w:t>
      </w:r>
      <w:r w:rsidR="003547E2">
        <w:rPr>
          <w:rFonts w:ascii="Arial" w:hAnsi="Arial" w:cs="Arial"/>
          <w:sz w:val="20"/>
          <w:szCs w:val="20"/>
          <w:lang w:val="da-DK"/>
        </w:rPr>
        <w:t xml:space="preserve">,derefter </w:t>
      </w:r>
      <w:r w:rsidR="00BC0065">
        <w:rPr>
          <w:rFonts w:ascii="Arial" w:hAnsi="Arial" w:cs="Arial"/>
          <w:sz w:val="20"/>
          <w:szCs w:val="20"/>
          <w:lang w:val="da-DK"/>
        </w:rPr>
        <w:t xml:space="preserve">skal du </w:t>
      </w:r>
      <w:r w:rsidR="003547E2">
        <w:rPr>
          <w:rFonts w:ascii="Arial" w:hAnsi="Arial" w:cs="Arial"/>
          <w:sz w:val="20"/>
          <w:szCs w:val="20"/>
          <w:lang w:val="da-DK"/>
        </w:rPr>
        <w:t>sætte skyggelægningen til ”ingen farve” og fjerne fluebenet fra sidste kolonne under tabel stile</w:t>
      </w:r>
      <w:r w:rsidR="003547E2" w:rsidRPr="003547E2">
        <w:rPr>
          <w:rFonts w:ascii="Arial" w:hAnsi="Arial" w:cs="Arial"/>
          <w:sz w:val="20"/>
          <w:szCs w:val="20"/>
          <w:lang w:val="da-DK"/>
        </w:rPr>
        <w:t xml:space="preserve">.  </w:t>
      </w:r>
      <w:r w:rsidR="003547E2">
        <w:rPr>
          <w:rFonts w:ascii="Arial" w:hAnsi="Arial" w:cs="Arial"/>
          <w:sz w:val="20"/>
          <w:szCs w:val="20"/>
          <w:lang w:val="da-DK"/>
        </w:rPr>
        <w:t>I Word 2010 skal du markere tabellen, klikke på knappen ”</w:t>
      </w:r>
      <w:r w:rsidR="00BB3378">
        <w:rPr>
          <w:rFonts w:ascii="Arial" w:hAnsi="Arial" w:cs="Arial"/>
          <w:sz w:val="20"/>
          <w:szCs w:val="20"/>
          <w:lang w:val="da-DK"/>
        </w:rPr>
        <w:t xml:space="preserve">tabeller”, </w:t>
      </w:r>
      <w:r w:rsidR="00D302BD">
        <w:rPr>
          <w:rFonts w:ascii="Arial" w:hAnsi="Arial" w:cs="Arial"/>
          <w:sz w:val="20"/>
          <w:szCs w:val="20"/>
          <w:lang w:val="da-DK"/>
        </w:rPr>
        <w:t xml:space="preserve"> vælge </w:t>
      </w:r>
      <w:r w:rsidR="003547E2">
        <w:rPr>
          <w:rFonts w:ascii="Arial" w:hAnsi="Arial" w:cs="Arial"/>
          <w:sz w:val="20"/>
          <w:szCs w:val="20"/>
          <w:lang w:val="da-DK"/>
        </w:rPr>
        <w:t xml:space="preserve"> </w:t>
      </w:r>
      <w:r w:rsidR="00BB3378">
        <w:rPr>
          <w:rFonts w:ascii="Arial" w:hAnsi="Arial" w:cs="Arial"/>
          <w:sz w:val="20"/>
          <w:szCs w:val="20"/>
          <w:lang w:val="da-DK"/>
        </w:rPr>
        <w:t xml:space="preserve">eksemplet  ”lys skygge” </w:t>
      </w:r>
      <w:r w:rsidR="00D302BD">
        <w:rPr>
          <w:rFonts w:ascii="Arial" w:hAnsi="Arial" w:cs="Arial"/>
          <w:sz w:val="20"/>
          <w:szCs w:val="20"/>
          <w:lang w:val="da-DK"/>
        </w:rPr>
        <w:t xml:space="preserve">og til sidst vælge ”Ingen </w:t>
      </w:r>
      <w:r w:rsidR="00BB3378">
        <w:rPr>
          <w:rFonts w:ascii="Arial" w:hAnsi="Arial" w:cs="Arial"/>
          <w:sz w:val="20"/>
          <w:szCs w:val="20"/>
          <w:lang w:val="da-DK"/>
        </w:rPr>
        <w:t>udfyldning” i ”S</w:t>
      </w:r>
      <w:r w:rsidR="00D302BD">
        <w:rPr>
          <w:rFonts w:ascii="Arial" w:hAnsi="Arial" w:cs="Arial"/>
          <w:sz w:val="20"/>
          <w:szCs w:val="20"/>
          <w:lang w:val="da-DK"/>
        </w:rPr>
        <w:t>kygge”.</w:t>
      </w:r>
    </w:p>
    <w:p w:rsidR="00D302BD" w:rsidRDefault="00D302BD" w:rsidP="00BC0065">
      <w:pPr>
        <w:pStyle w:val="Middelsrutenett21"/>
        <w:jc w:val="both"/>
        <w:rPr>
          <w:rFonts w:ascii="Arial" w:hAnsi="Arial" w:cs="Arial"/>
          <w:sz w:val="20"/>
          <w:szCs w:val="20"/>
          <w:lang w:val="da-DK"/>
        </w:rPr>
      </w:pPr>
      <w:r w:rsidRPr="00D302BD">
        <w:rPr>
          <w:rFonts w:ascii="Arial" w:hAnsi="Arial" w:cs="Arial"/>
          <w:sz w:val="20"/>
          <w:szCs w:val="20"/>
          <w:lang w:val="da-DK"/>
        </w:rPr>
        <w:t xml:space="preserve">Skriv nummer og titel </w:t>
      </w:r>
      <w:r>
        <w:rPr>
          <w:rFonts w:ascii="Arial" w:hAnsi="Arial" w:cs="Arial"/>
          <w:sz w:val="20"/>
          <w:szCs w:val="20"/>
          <w:lang w:val="da-DK"/>
        </w:rPr>
        <w:t>over hver tabel og yderligere oplysninger som fodnoter under tabellen. Angiv alle enheder og forklar mindre almindelige enheder i fodnoten.</w:t>
      </w:r>
      <w:r w:rsidR="00A3286A">
        <w:rPr>
          <w:rFonts w:ascii="Arial" w:hAnsi="Arial" w:cs="Arial"/>
          <w:sz w:val="20"/>
          <w:szCs w:val="20"/>
          <w:lang w:val="da-DK"/>
        </w:rPr>
        <w:t xml:space="preserve"> Tjek at der i teksten er refere</w:t>
      </w:r>
      <w:r>
        <w:rPr>
          <w:rFonts w:ascii="Arial" w:hAnsi="Arial" w:cs="Arial"/>
          <w:sz w:val="20"/>
          <w:szCs w:val="20"/>
          <w:lang w:val="da-DK"/>
        </w:rPr>
        <w:t>nce til alle tabellerne. Undå at gentage oplysningerne fra tabellen i teksten eller i figurerne.</w:t>
      </w:r>
    </w:p>
    <w:p w:rsidR="00BC0065" w:rsidRPr="00D302BD" w:rsidRDefault="00BC0065" w:rsidP="00BC0065">
      <w:pPr>
        <w:pStyle w:val="Middelsrutenett21"/>
        <w:jc w:val="both"/>
        <w:rPr>
          <w:rFonts w:ascii="Arial" w:hAnsi="Arial" w:cs="Arial"/>
          <w:sz w:val="20"/>
          <w:szCs w:val="20"/>
          <w:lang w:val="da-DK"/>
        </w:rPr>
      </w:pPr>
    </w:p>
    <w:p w:rsidR="007F13CB" w:rsidRDefault="00D87AFE" w:rsidP="00BC0065">
      <w:pPr>
        <w:pStyle w:val="Middelsrutenett21"/>
        <w:jc w:val="both"/>
        <w:rPr>
          <w:rFonts w:ascii="Arial" w:hAnsi="Arial" w:cs="Arial"/>
          <w:b/>
          <w:i/>
          <w:sz w:val="20"/>
          <w:szCs w:val="20"/>
          <w:lang w:val="da-DK"/>
        </w:rPr>
      </w:pPr>
      <w:r w:rsidRPr="00D87AFE">
        <w:rPr>
          <w:rFonts w:ascii="Arial" w:hAnsi="Arial" w:cs="Arial"/>
          <w:b/>
          <w:i/>
          <w:sz w:val="20"/>
          <w:szCs w:val="20"/>
          <w:lang w:val="da-DK"/>
        </w:rPr>
        <w:t>9.3.2</w:t>
      </w:r>
      <w:r>
        <w:rPr>
          <w:rFonts w:ascii="Arial" w:hAnsi="Arial" w:cs="Arial"/>
          <w:b/>
          <w:i/>
          <w:sz w:val="20"/>
          <w:szCs w:val="20"/>
          <w:lang w:val="da-DK"/>
        </w:rPr>
        <w:t xml:space="preserve"> Stilen for </w:t>
      </w:r>
      <w:r w:rsidR="00BC0065">
        <w:rPr>
          <w:rFonts w:ascii="Arial" w:hAnsi="Arial" w:cs="Arial"/>
          <w:b/>
          <w:i/>
          <w:sz w:val="20"/>
          <w:szCs w:val="20"/>
          <w:lang w:val="da-DK"/>
        </w:rPr>
        <w:t>short report letters</w:t>
      </w:r>
    </w:p>
    <w:p w:rsidR="00D87AFE" w:rsidRDefault="00D87AFE" w:rsidP="00BC0065">
      <w:pPr>
        <w:pStyle w:val="Middelsrutenett21"/>
        <w:jc w:val="both"/>
        <w:rPr>
          <w:rFonts w:ascii="Arial" w:hAnsi="Arial" w:cs="Arial"/>
          <w:sz w:val="20"/>
          <w:szCs w:val="20"/>
          <w:lang w:val="da-DK"/>
        </w:rPr>
      </w:pPr>
      <w:r w:rsidRPr="00D87AFE">
        <w:rPr>
          <w:rFonts w:ascii="Arial" w:hAnsi="Arial" w:cs="Arial"/>
          <w:sz w:val="20"/>
          <w:szCs w:val="20"/>
          <w:lang w:val="da-DK"/>
        </w:rPr>
        <w:t xml:space="preserve">Kasuistikker og </w:t>
      </w:r>
      <w:r w:rsidRPr="00D87AFE">
        <w:rPr>
          <w:rFonts w:ascii="Arial" w:hAnsi="Arial" w:cs="Arial"/>
          <w:i/>
          <w:sz w:val="20"/>
          <w:szCs w:val="20"/>
          <w:lang w:val="da-DK"/>
        </w:rPr>
        <w:t>technical tips</w:t>
      </w:r>
      <w:r w:rsidR="00A3286A">
        <w:rPr>
          <w:rFonts w:ascii="Arial" w:hAnsi="Arial" w:cs="Arial"/>
          <w:sz w:val="20"/>
          <w:szCs w:val="20"/>
          <w:lang w:val="da-DK"/>
        </w:rPr>
        <w:t xml:space="preserve"> skal forelægges til t</w:t>
      </w:r>
      <w:r w:rsidRPr="00D87AFE">
        <w:rPr>
          <w:rFonts w:ascii="Arial" w:hAnsi="Arial" w:cs="Arial"/>
          <w:sz w:val="20"/>
          <w:szCs w:val="20"/>
          <w:lang w:val="da-DK"/>
        </w:rPr>
        <w:t xml:space="preserve">idskriftet som en enkelt side </w:t>
      </w:r>
      <w:r w:rsidR="00BC0065">
        <w:rPr>
          <w:rFonts w:ascii="Arial" w:hAnsi="Arial" w:cs="Arial"/>
          <w:sz w:val="20"/>
          <w:szCs w:val="20"/>
          <w:lang w:val="da-DK"/>
        </w:rPr>
        <w:t>med max. 1000 ord, dog med reduktion på 200 ord for hver figur eller tabel</w:t>
      </w:r>
      <w:r w:rsidRPr="00D87AFE">
        <w:rPr>
          <w:rFonts w:ascii="Arial" w:hAnsi="Arial" w:cs="Arial"/>
          <w:sz w:val="20"/>
          <w:szCs w:val="20"/>
          <w:lang w:val="da-DK"/>
        </w:rPr>
        <w:t>.</w:t>
      </w:r>
      <w:r>
        <w:rPr>
          <w:rFonts w:ascii="Arial" w:hAnsi="Arial" w:cs="Arial"/>
          <w:sz w:val="20"/>
          <w:szCs w:val="20"/>
          <w:lang w:val="da-DK"/>
        </w:rPr>
        <w:t xml:space="preserve"> Således må en kasuistik me</w:t>
      </w:r>
      <w:r w:rsidR="00A3286A">
        <w:rPr>
          <w:rFonts w:ascii="Arial" w:hAnsi="Arial" w:cs="Arial"/>
          <w:sz w:val="20"/>
          <w:szCs w:val="20"/>
          <w:lang w:val="da-DK"/>
        </w:rPr>
        <w:t>d 2 fi</w:t>
      </w:r>
      <w:r>
        <w:rPr>
          <w:rFonts w:ascii="Arial" w:hAnsi="Arial" w:cs="Arial"/>
          <w:sz w:val="20"/>
          <w:szCs w:val="20"/>
          <w:lang w:val="da-DK"/>
        </w:rPr>
        <w:t>gurer</w:t>
      </w:r>
      <w:r w:rsidR="00BC0065">
        <w:rPr>
          <w:rFonts w:ascii="Arial" w:hAnsi="Arial" w:cs="Arial"/>
          <w:sz w:val="20"/>
          <w:szCs w:val="20"/>
          <w:lang w:val="da-DK"/>
        </w:rPr>
        <w:t xml:space="preserve"> ikke være længere end 600 ord. </w:t>
      </w:r>
      <w:r>
        <w:rPr>
          <w:rFonts w:ascii="Arial" w:hAnsi="Arial" w:cs="Arial"/>
          <w:sz w:val="20"/>
          <w:szCs w:val="20"/>
          <w:lang w:val="da-DK"/>
        </w:rPr>
        <w:t>Formatet skal være:</w:t>
      </w:r>
    </w:p>
    <w:p w:rsidR="00D87AFE" w:rsidRDefault="00D87AFE" w:rsidP="00BC0065">
      <w:pPr>
        <w:pStyle w:val="Middelsrutenett21"/>
        <w:jc w:val="both"/>
        <w:rPr>
          <w:rFonts w:ascii="Arial" w:hAnsi="Arial" w:cs="Arial"/>
          <w:sz w:val="20"/>
          <w:szCs w:val="20"/>
          <w:lang w:val="da-DK"/>
        </w:rPr>
      </w:pPr>
      <w:r>
        <w:rPr>
          <w:rFonts w:ascii="Arial" w:hAnsi="Arial" w:cs="Arial"/>
          <w:sz w:val="20"/>
          <w:szCs w:val="20"/>
          <w:lang w:val="da-DK"/>
        </w:rPr>
        <w:t>Title</w:t>
      </w:r>
    </w:p>
    <w:p w:rsidR="00D87AFE" w:rsidRDefault="00D87AFE" w:rsidP="00BC0065">
      <w:pPr>
        <w:pStyle w:val="Middelsrutenett21"/>
        <w:jc w:val="both"/>
        <w:rPr>
          <w:rFonts w:ascii="Arial" w:hAnsi="Arial" w:cs="Arial"/>
          <w:sz w:val="20"/>
          <w:szCs w:val="20"/>
          <w:lang w:val="da-DK"/>
        </w:rPr>
      </w:pPr>
      <w:r>
        <w:rPr>
          <w:rFonts w:ascii="Arial" w:hAnsi="Arial" w:cs="Arial"/>
          <w:sz w:val="20"/>
          <w:szCs w:val="20"/>
          <w:lang w:val="da-DK"/>
        </w:rPr>
        <w:t>Dear Sir</w:t>
      </w:r>
    </w:p>
    <w:p w:rsidR="00D87AFE" w:rsidRDefault="00D87AFE" w:rsidP="00BC0065">
      <w:pPr>
        <w:pStyle w:val="Middelsrutenett21"/>
        <w:jc w:val="both"/>
        <w:rPr>
          <w:rFonts w:ascii="Arial" w:hAnsi="Arial" w:cs="Arial"/>
          <w:sz w:val="20"/>
          <w:szCs w:val="20"/>
          <w:lang w:val="da-DK"/>
        </w:rPr>
      </w:pPr>
      <w:r>
        <w:rPr>
          <w:rFonts w:ascii="Arial" w:hAnsi="Arial" w:cs="Arial"/>
          <w:sz w:val="20"/>
          <w:szCs w:val="20"/>
          <w:lang w:val="da-DK"/>
        </w:rPr>
        <w:t>Teksten, uden afsnitsinddeling</w:t>
      </w:r>
    </w:p>
    <w:p w:rsidR="00D87AFE" w:rsidRDefault="00D87AFE" w:rsidP="00BC0065">
      <w:pPr>
        <w:pStyle w:val="Middelsrutenett21"/>
        <w:jc w:val="both"/>
        <w:rPr>
          <w:rFonts w:ascii="Arial" w:hAnsi="Arial" w:cs="Arial"/>
          <w:sz w:val="20"/>
          <w:szCs w:val="20"/>
          <w:lang w:val="da-DK"/>
        </w:rPr>
      </w:pPr>
      <w:r>
        <w:rPr>
          <w:rFonts w:ascii="Arial" w:hAnsi="Arial" w:cs="Arial"/>
          <w:sz w:val="20"/>
          <w:szCs w:val="20"/>
          <w:lang w:val="da-DK"/>
        </w:rPr>
        <w:t>Referencer (max. 4)</w:t>
      </w:r>
    </w:p>
    <w:p w:rsidR="00D87AFE" w:rsidRDefault="00D87AFE" w:rsidP="00BC0065">
      <w:pPr>
        <w:pStyle w:val="Middelsrutenett21"/>
        <w:jc w:val="both"/>
        <w:rPr>
          <w:rFonts w:ascii="Arial" w:hAnsi="Arial" w:cs="Arial"/>
          <w:sz w:val="20"/>
          <w:szCs w:val="20"/>
          <w:lang w:val="da-DK"/>
        </w:rPr>
      </w:pPr>
      <w:r>
        <w:rPr>
          <w:rFonts w:ascii="Arial" w:hAnsi="Arial" w:cs="Arial"/>
          <w:sz w:val="20"/>
          <w:szCs w:val="20"/>
          <w:lang w:val="da-DK"/>
        </w:rPr>
        <w:t>Tekst til figurer</w:t>
      </w:r>
    </w:p>
    <w:p w:rsidR="00D87AFE" w:rsidRDefault="00D87AFE" w:rsidP="00BC0065">
      <w:pPr>
        <w:pStyle w:val="Middelsrutenett21"/>
        <w:jc w:val="both"/>
        <w:rPr>
          <w:rFonts w:ascii="Arial" w:hAnsi="Arial" w:cs="Arial"/>
          <w:sz w:val="20"/>
          <w:szCs w:val="20"/>
          <w:lang w:val="da-DK"/>
        </w:rPr>
      </w:pPr>
    </w:p>
    <w:p w:rsidR="00D87AFE" w:rsidRDefault="00D87AFE" w:rsidP="00BC0065">
      <w:pPr>
        <w:pStyle w:val="Middelsrutenett21"/>
        <w:jc w:val="both"/>
        <w:rPr>
          <w:rFonts w:ascii="Arial" w:hAnsi="Arial" w:cs="Arial"/>
          <w:sz w:val="20"/>
          <w:szCs w:val="20"/>
          <w:lang w:val="da-DK"/>
        </w:rPr>
      </w:pPr>
      <w:r>
        <w:rPr>
          <w:rFonts w:ascii="Arial" w:hAnsi="Arial" w:cs="Arial"/>
          <w:sz w:val="20"/>
          <w:szCs w:val="20"/>
          <w:lang w:val="da-DK"/>
        </w:rPr>
        <w:t xml:space="preserve">Du skal </w:t>
      </w:r>
      <w:r>
        <w:rPr>
          <w:rFonts w:ascii="Arial" w:hAnsi="Arial" w:cs="Arial"/>
          <w:i/>
          <w:sz w:val="20"/>
          <w:szCs w:val="20"/>
          <w:lang w:val="da-DK"/>
        </w:rPr>
        <w:t>uploade</w:t>
      </w:r>
      <w:r>
        <w:rPr>
          <w:rFonts w:ascii="Arial" w:hAnsi="Arial" w:cs="Arial"/>
          <w:sz w:val="20"/>
          <w:szCs w:val="20"/>
          <w:lang w:val="da-DK"/>
        </w:rPr>
        <w:t xml:space="preserve"> meddelelsen i systemet som ”</w:t>
      </w:r>
      <w:r>
        <w:rPr>
          <w:rFonts w:ascii="Arial" w:hAnsi="Arial" w:cs="Arial"/>
          <w:i/>
          <w:sz w:val="20"/>
          <w:szCs w:val="20"/>
          <w:lang w:val="da-DK"/>
        </w:rPr>
        <w:t>manuscript</w:t>
      </w:r>
      <w:r w:rsidRPr="00D87AFE">
        <w:rPr>
          <w:rFonts w:ascii="Arial" w:hAnsi="Arial" w:cs="Arial"/>
          <w:sz w:val="20"/>
          <w:szCs w:val="20"/>
          <w:lang w:val="da-DK"/>
        </w:rPr>
        <w:t>” (uden angivelse af</w:t>
      </w:r>
      <w:r>
        <w:rPr>
          <w:rFonts w:ascii="Arial" w:hAnsi="Arial" w:cs="Arial"/>
          <w:i/>
          <w:sz w:val="20"/>
          <w:szCs w:val="20"/>
          <w:lang w:val="da-DK"/>
        </w:rPr>
        <w:t xml:space="preserve"> </w:t>
      </w:r>
      <w:r>
        <w:rPr>
          <w:rFonts w:ascii="Arial" w:hAnsi="Arial" w:cs="Arial"/>
          <w:sz w:val="20"/>
          <w:szCs w:val="20"/>
          <w:lang w:val="da-DK"/>
        </w:rPr>
        <w:t xml:space="preserve">forfatternes navne eller tilhørsforhold). Du skal ligeledes </w:t>
      </w:r>
      <w:r>
        <w:rPr>
          <w:rFonts w:ascii="Arial" w:hAnsi="Arial" w:cs="Arial"/>
          <w:i/>
          <w:sz w:val="20"/>
          <w:szCs w:val="20"/>
          <w:lang w:val="da-DK"/>
        </w:rPr>
        <w:t>uploade</w:t>
      </w:r>
      <w:r>
        <w:rPr>
          <w:rFonts w:ascii="Arial" w:hAnsi="Arial" w:cs="Arial"/>
          <w:sz w:val="20"/>
          <w:szCs w:val="20"/>
          <w:lang w:val="da-DK"/>
        </w:rPr>
        <w:t xml:space="preserve"> en separat </w:t>
      </w:r>
      <w:r>
        <w:rPr>
          <w:rFonts w:ascii="Arial" w:hAnsi="Arial" w:cs="Arial"/>
          <w:i/>
          <w:sz w:val="20"/>
          <w:szCs w:val="20"/>
          <w:lang w:val="da-DK"/>
        </w:rPr>
        <w:t>Title page</w:t>
      </w:r>
      <w:r>
        <w:rPr>
          <w:rFonts w:ascii="Arial" w:hAnsi="Arial" w:cs="Arial"/>
          <w:sz w:val="20"/>
          <w:szCs w:val="20"/>
          <w:lang w:val="da-DK"/>
        </w:rPr>
        <w:t xml:space="preserve">, </w:t>
      </w:r>
      <w:r w:rsidR="00A3286A">
        <w:rPr>
          <w:rFonts w:ascii="Arial" w:hAnsi="Arial" w:cs="Arial"/>
          <w:sz w:val="20"/>
          <w:szCs w:val="20"/>
          <w:lang w:val="da-DK"/>
        </w:rPr>
        <w:t>s</w:t>
      </w:r>
      <w:r>
        <w:rPr>
          <w:rFonts w:ascii="Arial" w:hAnsi="Arial" w:cs="Arial"/>
          <w:sz w:val="20"/>
          <w:szCs w:val="20"/>
          <w:lang w:val="da-DK"/>
        </w:rPr>
        <w:t xml:space="preserve">om indeholder de samme oplysninger som anført under </w:t>
      </w:r>
      <w:r>
        <w:rPr>
          <w:rFonts w:ascii="Arial" w:hAnsi="Arial" w:cs="Arial"/>
          <w:b/>
          <w:i/>
          <w:sz w:val="20"/>
          <w:szCs w:val="20"/>
          <w:lang w:val="da-DK"/>
        </w:rPr>
        <w:t>9.3.1</w:t>
      </w:r>
      <w:r w:rsidR="0006786A">
        <w:rPr>
          <w:rFonts w:ascii="Arial" w:hAnsi="Arial" w:cs="Arial"/>
          <w:sz w:val="20"/>
          <w:szCs w:val="20"/>
          <w:lang w:val="da-DK"/>
        </w:rPr>
        <w:t xml:space="preserve"> (Vidensdkabelige artikler ekskl. kasuistikker)</w:t>
      </w:r>
    </w:p>
    <w:p w:rsidR="0006786A" w:rsidRPr="0006786A" w:rsidRDefault="0006786A" w:rsidP="00BC0065">
      <w:pPr>
        <w:pStyle w:val="Middelsrutenett21"/>
        <w:jc w:val="both"/>
        <w:rPr>
          <w:rFonts w:ascii="Arial" w:hAnsi="Arial" w:cs="Arial"/>
          <w:sz w:val="20"/>
          <w:szCs w:val="20"/>
          <w:lang w:val="da-DK"/>
        </w:rPr>
      </w:pPr>
      <w:r>
        <w:rPr>
          <w:rFonts w:ascii="Arial" w:hAnsi="Arial" w:cs="Arial"/>
          <w:sz w:val="20"/>
          <w:szCs w:val="20"/>
          <w:lang w:val="da-DK"/>
        </w:rPr>
        <w:t xml:space="preserve">I systemet skal du endvidere </w:t>
      </w:r>
      <w:r>
        <w:rPr>
          <w:rFonts w:ascii="Arial" w:hAnsi="Arial" w:cs="Arial"/>
          <w:i/>
          <w:sz w:val="20"/>
          <w:szCs w:val="20"/>
          <w:lang w:val="da-DK"/>
        </w:rPr>
        <w:t>uploade</w:t>
      </w:r>
      <w:r>
        <w:rPr>
          <w:rFonts w:ascii="Arial" w:hAnsi="Arial" w:cs="Arial"/>
          <w:sz w:val="20"/>
          <w:szCs w:val="20"/>
          <w:lang w:val="da-DK"/>
        </w:rPr>
        <w:t xml:space="preserve"> et kort resume. Dette bliver ikke publiceret men anvendes kun i den redaktionelle bedømmelsesproces.</w:t>
      </w:r>
    </w:p>
    <w:p w:rsidR="00D87AFE" w:rsidRPr="00D87AFE" w:rsidRDefault="00D87AFE" w:rsidP="00931FB7">
      <w:pPr>
        <w:pStyle w:val="Middelsrutenett21"/>
        <w:ind w:left="720"/>
        <w:jc w:val="both"/>
        <w:rPr>
          <w:rFonts w:ascii="Arial" w:hAnsi="Arial" w:cs="Arial"/>
          <w:sz w:val="20"/>
          <w:szCs w:val="20"/>
          <w:lang w:val="da-DK"/>
        </w:rPr>
      </w:pPr>
    </w:p>
    <w:p w:rsidR="0006786A" w:rsidRDefault="00F807E5" w:rsidP="002C50A9">
      <w:pPr>
        <w:pStyle w:val="Heading2"/>
        <w:rPr>
          <w:rFonts w:ascii="Arial" w:hAnsi="Arial" w:cs="Arial"/>
          <w:color w:val="0000FF"/>
          <w:sz w:val="20"/>
          <w:szCs w:val="18"/>
          <w:u w:val="single"/>
        </w:rPr>
      </w:pPr>
      <w:hyperlink w:anchor="TOP" w:history="1">
        <w:r w:rsidR="0006786A" w:rsidRPr="004810ED">
          <w:rPr>
            <w:rStyle w:val="Hyperlink"/>
            <w:rFonts w:ascii="Arial" w:hAnsi="Arial" w:cs="Arial"/>
            <w:sz w:val="20"/>
            <w:szCs w:val="18"/>
          </w:rPr>
          <w:t>Tibage</w:t>
        </w:r>
      </w:hyperlink>
      <w:r w:rsidR="0006786A" w:rsidRPr="004810ED">
        <w:rPr>
          <w:rFonts w:ascii="Arial" w:hAnsi="Arial" w:cs="Arial"/>
          <w:color w:val="0000FF"/>
          <w:sz w:val="20"/>
          <w:szCs w:val="18"/>
          <w:u w:val="single"/>
        </w:rPr>
        <w:t xml:space="preserve"> til toppen</w:t>
      </w:r>
    </w:p>
    <w:p w:rsidR="009D7533" w:rsidRPr="009D7533" w:rsidRDefault="009D7533" w:rsidP="009D7533"/>
    <w:p w:rsidR="0006786A" w:rsidRPr="00BC0065" w:rsidRDefault="00646801" w:rsidP="0006786A">
      <w:pPr>
        <w:pStyle w:val="Middelsrutenett21"/>
        <w:jc w:val="both"/>
        <w:rPr>
          <w:rFonts w:ascii="Arial" w:hAnsi="Arial" w:cs="Arial"/>
          <w:b/>
          <w:sz w:val="20"/>
          <w:szCs w:val="20"/>
          <w:lang w:val="da-DK"/>
        </w:rPr>
      </w:pPr>
      <w:r>
        <w:rPr>
          <w:rFonts w:ascii="Arial" w:hAnsi="Arial" w:cs="Arial"/>
          <w:b/>
          <w:sz w:val="20"/>
          <w:szCs w:val="20"/>
          <w:lang w:val="da-DK"/>
        </w:rPr>
        <w:t>9.4 Stil for referencer i alle slags artikler</w:t>
      </w:r>
    </w:p>
    <w:p w:rsidR="0006786A" w:rsidRPr="0006786A" w:rsidRDefault="0006786A" w:rsidP="0006786A">
      <w:pPr>
        <w:pStyle w:val="Middelsrutenett21"/>
        <w:jc w:val="both"/>
        <w:rPr>
          <w:rFonts w:ascii="Arial" w:hAnsi="Arial" w:cs="Arial"/>
          <w:sz w:val="20"/>
          <w:szCs w:val="20"/>
          <w:lang w:val="da-DK"/>
        </w:rPr>
      </w:pPr>
      <w:r>
        <w:rPr>
          <w:rFonts w:ascii="Arial" w:hAnsi="Arial" w:cs="Arial"/>
          <w:sz w:val="20"/>
          <w:szCs w:val="20"/>
          <w:lang w:val="da-DK"/>
        </w:rPr>
        <w:t xml:space="preserve">Det er forfatternes ansvar, at referencerne er korrekte. Forfatterne opfrodres til at </w:t>
      </w:r>
      <w:r>
        <w:rPr>
          <w:rFonts w:ascii="Arial" w:hAnsi="Arial" w:cs="Arial"/>
          <w:i/>
          <w:sz w:val="20"/>
          <w:szCs w:val="20"/>
          <w:lang w:val="da-DK"/>
        </w:rPr>
        <w:t>downloade</w:t>
      </w:r>
      <w:r>
        <w:rPr>
          <w:rFonts w:ascii="Arial" w:hAnsi="Arial" w:cs="Arial"/>
          <w:sz w:val="20"/>
          <w:szCs w:val="20"/>
          <w:lang w:val="da-DK"/>
        </w:rPr>
        <w:t xml:space="preserve"> referencernes indhold fra MedLine eller </w:t>
      </w:r>
      <w:r w:rsidR="00BC0065">
        <w:rPr>
          <w:rFonts w:ascii="Arial" w:hAnsi="Arial" w:cs="Arial"/>
          <w:sz w:val="20"/>
          <w:szCs w:val="20"/>
          <w:lang w:val="da-DK"/>
        </w:rPr>
        <w:t xml:space="preserve">en </w:t>
      </w:r>
      <w:r>
        <w:rPr>
          <w:rFonts w:ascii="Arial" w:hAnsi="Arial" w:cs="Arial"/>
          <w:sz w:val="20"/>
          <w:szCs w:val="20"/>
          <w:lang w:val="da-DK"/>
        </w:rPr>
        <w:t>tilsvarende database for at undgå unøjagtigheder eller skrivefejl. Referencerne vil blive tjekket i den redaktionelle proces og, hvis der optræder unøjagtigheder, da vil den redationelle procedure blive afbrudt og manuskriptet blive sendt tilbage til forfatterne mhp. til</w:t>
      </w:r>
      <w:r w:rsidR="00A3286A">
        <w:rPr>
          <w:rFonts w:ascii="Arial" w:hAnsi="Arial" w:cs="Arial"/>
          <w:sz w:val="20"/>
          <w:szCs w:val="20"/>
          <w:lang w:val="da-DK"/>
        </w:rPr>
        <w:t>pasning</w:t>
      </w:r>
      <w:r>
        <w:rPr>
          <w:rFonts w:ascii="Arial" w:hAnsi="Arial" w:cs="Arial"/>
          <w:sz w:val="20"/>
          <w:szCs w:val="20"/>
          <w:lang w:val="da-DK"/>
        </w:rPr>
        <w:t xml:space="preserve">. Prøv at begrænse referencerne til </w:t>
      </w:r>
      <w:r w:rsidR="00BC0065">
        <w:rPr>
          <w:rFonts w:ascii="Arial" w:hAnsi="Arial" w:cs="Arial"/>
          <w:sz w:val="20"/>
          <w:szCs w:val="20"/>
          <w:lang w:val="da-DK"/>
        </w:rPr>
        <w:t>de</w:t>
      </w:r>
      <w:r>
        <w:rPr>
          <w:rFonts w:ascii="Arial" w:hAnsi="Arial" w:cs="Arial"/>
          <w:sz w:val="20"/>
          <w:szCs w:val="20"/>
          <w:lang w:val="da-DK"/>
        </w:rPr>
        <w:t xml:space="preserve"> væsentlige og relevante for dit arbejde; fx. er det ikke nødvendigt at citere Dupuytrens originale arbejde i alle artikler der vedrører Dupuytrens sygdom.</w:t>
      </w:r>
    </w:p>
    <w:p w:rsidR="0006786A" w:rsidRPr="0006786A" w:rsidRDefault="00A3286A" w:rsidP="0006786A">
      <w:pPr>
        <w:pStyle w:val="Middelsrutenett21"/>
        <w:jc w:val="both"/>
        <w:rPr>
          <w:rFonts w:ascii="Arial" w:hAnsi="Arial" w:cs="Arial"/>
          <w:sz w:val="20"/>
          <w:szCs w:val="20"/>
          <w:lang w:val="da-DK"/>
        </w:rPr>
      </w:pPr>
      <w:r>
        <w:rPr>
          <w:rFonts w:ascii="Arial" w:hAnsi="Arial" w:cs="Arial"/>
          <w:sz w:val="20"/>
          <w:szCs w:val="20"/>
          <w:lang w:val="da-DK"/>
        </w:rPr>
        <w:t>Gengiv referencerne i t</w:t>
      </w:r>
      <w:r w:rsidR="008261E4">
        <w:rPr>
          <w:rFonts w:ascii="Arial" w:hAnsi="Arial" w:cs="Arial"/>
          <w:sz w:val="20"/>
          <w:szCs w:val="20"/>
          <w:lang w:val="da-DK"/>
        </w:rPr>
        <w:t xml:space="preserve">idsskriftets korrekte stil. Vores stil kan findes i Endnote. Tjek </w:t>
      </w:r>
      <w:hyperlink r:id="rId27" w:tooltip="blocked::http://www.endnote.com/support/enstyledetail.asp?SORT=2&amp;PAGE=1&amp;METH=0&amp;DISC=none&amp;JOUR=hand surgery&amp;BSRT=none&amp;FF1=none&amp;FF2=none&amp;FF3=none&amp;CITE=none&amp;DKEY=99201014230ABA" w:history="1">
        <w:r w:rsidR="008261E4" w:rsidRPr="008261E4">
          <w:rPr>
            <w:rStyle w:val="Hyperlink"/>
            <w:rFonts w:ascii="Arial" w:hAnsi="Arial" w:cs="Arial"/>
            <w:sz w:val="20"/>
            <w:szCs w:val="20"/>
            <w:lang w:val="da-DK"/>
          </w:rPr>
          <w:t>Output</w:t>
        </w:r>
      </w:hyperlink>
      <w:r w:rsidR="008261E4" w:rsidRPr="008261E4">
        <w:rPr>
          <w:rFonts w:ascii="Arial" w:hAnsi="Arial" w:cs="Arial"/>
          <w:sz w:val="20"/>
          <w:szCs w:val="20"/>
          <w:lang w:val="da-DK"/>
        </w:rPr>
        <w:t xml:space="preserve"> siden på </w:t>
      </w:r>
      <w:hyperlink r:id="rId28" w:history="1">
        <w:r w:rsidR="008261E4" w:rsidRPr="008261E4">
          <w:rPr>
            <w:rStyle w:val="Hyperlink"/>
            <w:rFonts w:ascii="Arial" w:hAnsi="Arial" w:cs="Arial"/>
            <w:sz w:val="20"/>
            <w:szCs w:val="20"/>
            <w:lang w:val="da-DK" w:eastAsia="en-US"/>
          </w:rPr>
          <w:t>www.endnote.com</w:t>
        </w:r>
      </w:hyperlink>
      <w:r w:rsidR="008261E4" w:rsidRPr="008261E4">
        <w:rPr>
          <w:rFonts w:ascii="Arial" w:hAnsi="Arial" w:cs="Arial"/>
          <w:sz w:val="20"/>
          <w:szCs w:val="20"/>
          <w:lang w:val="da-DK" w:eastAsia="en-US"/>
        </w:rPr>
        <w:t xml:space="preserve"> eller gå til: </w:t>
      </w:r>
    </w:p>
    <w:p w:rsidR="0006786A" w:rsidRPr="008261E4" w:rsidRDefault="00F807E5" w:rsidP="0006786A">
      <w:pPr>
        <w:pStyle w:val="Middelsrutenett21"/>
        <w:jc w:val="both"/>
        <w:rPr>
          <w:rFonts w:ascii="Arial" w:hAnsi="Arial" w:cs="Arial"/>
          <w:sz w:val="20"/>
          <w:szCs w:val="20"/>
          <w:lang w:val="da-DK"/>
        </w:rPr>
      </w:pPr>
      <w:hyperlink r:id="rId29" w:tooltip="blocked::http://www.endnote.com/support/enstyles.asp" w:history="1">
        <w:r w:rsidR="008261E4" w:rsidRPr="008261E4">
          <w:rPr>
            <w:rStyle w:val="Hyperlink"/>
            <w:rFonts w:ascii="Arial" w:hAnsi="Arial" w:cs="Arial"/>
            <w:sz w:val="20"/>
            <w:szCs w:val="20"/>
            <w:lang w:val="da-DK"/>
          </w:rPr>
          <w:t>http://www.endnote.com/support/enstyles.asp</w:t>
        </w:r>
      </w:hyperlink>
      <w:r w:rsidR="008261E4" w:rsidRPr="008261E4">
        <w:rPr>
          <w:rFonts w:ascii="Arial" w:hAnsi="Arial" w:cs="Arial"/>
          <w:color w:val="1F497D"/>
          <w:sz w:val="20"/>
          <w:szCs w:val="20"/>
          <w:lang w:val="da-DK"/>
        </w:rPr>
        <w:t xml:space="preserve"> </w:t>
      </w:r>
      <w:r w:rsidR="008261E4" w:rsidRPr="008261E4">
        <w:rPr>
          <w:rFonts w:ascii="Arial" w:hAnsi="Arial" w:cs="Arial"/>
          <w:sz w:val="20"/>
          <w:szCs w:val="20"/>
          <w:lang w:val="da-DK"/>
        </w:rPr>
        <w:t>og udfør en søgning med præcist</w:t>
      </w:r>
      <w:r w:rsidR="00BC0065">
        <w:rPr>
          <w:rFonts w:ascii="Arial" w:hAnsi="Arial" w:cs="Arial"/>
          <w:sz w:val="20"/>
          <w:szCs w:val="20"/>
          <w:lang w:val="da-DK"/>
        </w:rPr>
        <w:t xml:space="preserve"> følgende ord</w:t>
      </w:r>
      <w:r w:rsidR="008261E4" w:rsidRPr="008261E4">
        <w:rPr>
          <w:rFonts w:ascii="Arial" w:hAnsi="Arial" w:cs="Arial"/>
          <w:sz w:val="20"/>
          <w:szCs w:val="20"/>
          <w:lang w:val="da-DK"/>
        </w:rPr>
        <w:t xml:space="preserve">:  </w:t>
      </w:r>
      <w:r w:rsidR="008261E4" w:rsidRPr="008261E4">
        <w:rPr>
          <w:rFonts w:ascii="Arial" w:hAnsi="Arial" w:cs="Arial"/>
          <w:bCs/>
          <w:sz w:val="20"/>
          <w:szCs w:val="20"/>
          <w:lang w:val="da-DK"/>
        </w:rPr>
        <w:t>Journal of Hand Surgery (European Volume)</w:t>
      </w:r>
    </w:p>
    <w:p w:rsidR="008261E4" w:rsidRPr="00F4790B" w:rsidRDefault="008261E4" w:rsidP="002C50A9">
      <w:pPr>
        <w:pStyle w:val="BodyText"/>
        <w:rPr>
          <w:rFonts w:ascii="Arial" w:hAnsi="Arial" w:cs="Arial"/>
          <w:sz w:val="20"/>
          <w:szCs w:val="20"/>
        </w:rPr>
      </w:pPr>
      <w:r w:rsidRPr="00F4790B">
        <w:rPr>
          <w:rFonts w:ascii="Arial" w:hAnsi="Arial" w:cs="Arial"/>
          <w:sz w:val="20"/>
          <w:szCs w:val="20"/>
        </w:rPr>
        <w:t xml:space="preserve">I teksten skal referencerne angives med forfatterens navn og årstallet for publikationen i parentes. </w:t>
      </w:r>
      <w:r w:rsidRPr="00F4790B">
        <w:rPr>
          <w:rFonts w:ascii="Arial" w:hAnsi="Arial" w:cs="Arial"/>
          <w:sz w:val="20"/>
          <w:szCs w:val="20"/>
          <w:u w:val="single"/>
        </w:rPr>
        <w:t xml:space="preserve">Brug ikke “høj skrift”, fx. </w:t>
      </w:r>
      <w:r w:rsidRPr="00F4790B">
        <w:rPr>
          <w:rFonts w:ascii="Arial" w:hAnsi="Arial" w:cs="Arial"/>
          <w:sz w:val="20"/>
          <w:szCs w:val="20"/>
          <w:u w:val="single"/>
          <w:vertAlign w:val="superscript"/>
        </w:rPr>
        <w:t>2</w:t>
      </w:r>
      <w:r w:rsidRPr="00F4790B">
        <w:rPr>
          <w:rFonts w:ascii="Arial" w:hAnsi="Arial" w:cs="Arial"/>
          <w:sz w:val="20"/>
          <w:szCs w:val="20"/>
          <w:u w:val="single"/>
        </w:rPr>
        <w:t xml:space="preserve">.  </w:t>
      </w:r>
      <w:r w:rsidRPr="00F4790B">
        <w:rPr>
          <w:rFonts w:ascii="Arial" w:hAnsi="Arial" w:cs="Arial"/>
          <w:sz w:val="20"/>
          <w:szCs w:val="20"/>
        </w:rPr>
        <w:t>Hvis der er 2 forfattere skal deres navne adskilles med ”</w:t>
      </w:r>
      <w:r w:rsidRPr="00F4790B">
        <w:rPr>
          <w:rFonts w:ascii="Arial" w:hAnsi="Arial" w:cs="Arial"/>
          <w:i/>
          <w:sz w:val="20"/>
          <w:szCs w:val="20"/>
        </w:rPr>
        <w:t>and</w:t>
      </w:r>
      <w:r w:rsidRPr="00F4790B">
        <w:rPr>
          <w:rFonts w:ascii="Arial" w:hAnsi="Arial" w:cs="Arial"/>
          <w:sz w:val="20"/>
          <w:szCs w:val="20"/>
        </w:rPr>
        <w:t>”, ikke med ”&amp;” – fx. (Sauerland and Davis, 2004). Hvis der er 3 eller flere forfattere,</w:t>
      </w:r>
      <w:r w:rsidR="00BC0065">
        <w:rPr>
          <w:rFonts w:ascii="Arial" w:hAnsi="Arial" w:cs="Arial"/>
          <w:sz w:val="20"/>
          <w:szCs w:val="20"/>
        </w:rPr>
        <w:t>må du</w:t>
      </w:r>
      <w:r w:rsidRPr="00F4790B">
        <w:rPr>
          <w:rFonts w:ascii="Arial" w:hAnsi="Arial" w:cs="Arial"/>
          <w:sz w:val="20"/>
          <w:szCs w:val="20"/>
        </w:rPr>
        <w:t xml:space="preserve"> anfør</w:t>
      </w:r>
      <w:r w:rsidR="00BC0065">
        <w:rPr>
          <w:rFonts w:ascii="Arial" w:hAnsi="Arial" w:cs="Arial"/>
          <w:sz w:val="20"/>
          <w:szCs w:val="20"/>
        </w:rPr>
        <w:t>e</w:t>
      </w:r>
      <w:r w:rsidRPr="00F4790B">
        <w:rPr>
          <w:rFonts w:ascii="Arial" w:hAnsi="Arial" w:cs="Arial"/>
          <w:sz w:val="20"/>
          <w:szCs w:val="20"/>
        </w:rPr>
        <w:t xml:space="preserve"> hovedforfatterens navn, efterfulgt af ”</w:t>
      </w:r>
      <w:r w:rsidRPr="00646801">
        <w:rPr>
          <w:rFonts w:ascii="Arial" w:hAnsi="Arial" w:cs="Arial"/>
          <w:sz w:val="20"/>
          <w:szCs w:val="20"/>
        </w:rPr>
        <w:t>et al.”</w:t>
      </w:r>
      <w:r w:rsidRPr="00F4790B">
        <w:rPr>
          <w:rFonts w:ascii="Arial" w:hAnsi="Arial" w:cs="Arial"/>
          <w:sz w:val="20"/>
          <w:szCs w:val="20"/>
        </w:rPr>
        <w:t xml:space="preserve"> – fx. (Kalbermatten et al., 2008). Hvis du anfører flere referenc</w:t>
      </w:r>
      <w:r w:rsidR="00646801">
        <w:rPr>
          <w:rFonts w:ascii="Arial" w:hAnsi="Arial" w:cs="Arial"/>
          <w:sz w:val="20"/>
          <w:szCs w:val="20"/>
        </w:rPr>
        <w:t>er i samme parentes, må du list</w:t>
      </w:r>
      <w:r w:rsidRPr="00F4790B">
        <w:rPr>
          <w:rFonts w:ascii="Arial" w:hAnsi="Arial" w:cs="Arial"/>
          <w:sz w:val="20"/>
          <w:szCs w:val="20"/>
        </w:rPr>
        <w:t>e dem i alfabetisk orden med et semikolon mellem hver reference.</w:t>
      </w:r>
    </w:p>
    <w:p w:rsidR="0030518A" w:rsidRPr="00F4790B" w:rsidRDefault="0030518A" w:rsidP="002C50A9">
      <w:pPr>
        <w:pStyle w:val="BodyText"/>
        <w:rPr>
          <w:rFonts w:ascii="Arial" w:hAnsi="Arial" w:cs="Arial"/>
          <w:sz w:val="20"/>
          <w:szCs w:val="20"/>
          <w:lang w:eastAsia="en-US"/>
        </w:rPr>
      </w:pPr>
      <w:r w:rsidRPr="00F4790B">
        <w:rPr>
          <w:rFonts w:ascii="Arial" w:hAnsi="Arial" w:cs="Arial"/>
          <w:sz w:val="20"/>
          <w:szCs w:val="20"/>
          <w:lang w:eastAsia="en-US"/>
        </w:rPr>
        <w:t xml:space="preserve">Skriv litteraturlisten med dobbelt linjeafstand og adskilt fra teksten </w:t>
      </w:r>
      <w:r w:rsidR="00646801">
        <w:rPr>
          <w:rFonts w:ascii="Arial" w:hAnsi="Arial" w:cs="Arial"/>
          <w:sz w:val="20"/>
          <w:szCs w:val="20"/>
          <w:lang w:eastAsia="en-US"/>
        </w:rPr>
        <w:t>i</w:t>
      </w:r>
      <w:r w:rsidRPr="00F4790B">
        <w:rPr>
          <w:rFonts w:ascii="Arial" w:hAnsi="Arial" w:cs="Arial"/>
          <w:sz w:val="20"/>
          <w:szCs w:val="20"/>
          <w:lang w:eastAsia="en-US"/>
        </w:rPr>
        <w:t xml:space="preserve"> manuskriptet, med førsteforfatteren </w:t>
      </w:r>
      <w:r w:rsidR="00646801">
        <w:rPr>
          <w:rFonts w:ascii="Arial" w:hAnsi="Arial" w:cs="Arial"/>
          <w:sz w:val="20"/>
          <w:szCs w:val="20"/>
          <w:lang w:eastAsia="en-US"/>
        </w:rPr>
        <w:t>i</w:t>
      </w:r>
      <w:r w:rsidRPr="00F4790B">
        <w:rPr>
          <w:rFonts w:ascii="Arial" w:hAnsi="Arial" w:cs="Arial"/>
          <w:sz w:val="20"/>
          <w:szCs w:val="20"/>
          <w:lang w:eastAsia="en-US"/>
        </w:rPr>
        <w:t xml:space="preserve"> alfabetisk rækkefølge. Hvis der er flere end 6 forfattere til en publication, angiv de første 3, efterfulgt af “et al.”.  I </w:t>
      </w:r>
      <w:r w:rsidR="00646801">
        <w:rPr>
          <w:rFonts w:ascii="Arial" w:hAnsi="Arial" w:cs="Arial"/>
          <w:sz w:val="20"/>
          <w:szCs w:val="20"/>
          <w:lang w:eastAsia="en-US"/>
        </w:rPr>
        <w:t>litteraturlisten</w:t>
      </w:r>
      <w:r w:rsidRPr="00F4790B">
        <w:rPr>
          <w:rFonts w:ascii="Arial" w:hAnsi="Arial" w:cs="Arial"/>
          <w:sz w:val="20"/>
          <w:szCs w:val="20"/>
          <w:lang w:eastAsia="en-US"/>
        </w:rPr>
        <w:t xml:space="preserve"> må du anføre forfatterne; artiklens titel; tidsskriftets titel, forkortet som i PubMed  (</w:t>
      </w:r>
      <w:hyperlink r:id="rId30" w:tooltip="blocked::http://www.ncbi.nlm.nih.gov/pubmed/" w:history="1">
        <w:r w:rsidRPr="00F4790B">
          <w:rPr>
            <w:rFonts w:ascii="Arial" w:hAnsi="Arial" w:cs="Arial"/>
            <w:sz w:val="20"/>
            <w:szCs w:val="20"/>
            <w:u w:val="single"/>
            <w:lang w:eastAsia="en-US"/>
          </w:rPr>
          <w:t>http://www.ncbi.nlm.nih.gov/pubmed/</w:t>
        </w:r>
      </w:hyperlink>
      <w:r w:rsidRPr="00F4790B">
        <w:rPr>
          <w:rFonts w:ascii="Arial" w:hAnsi="Arial" w:cs="Arial"/>
          <w:sz w:val="20"/>
          <w:szCs w:val="20"/>
          <w:lang w:eastAsia="en-US"/>
        </w:rPr>
        <w:t xml:space="preserve">); årstallet for publikationen; årgangens nummer; første og sidste side. Denne stil ligner stilen i PubMed. Forfattere opfordres  til at </w:t>
      </w:r>
      <w:r w:rsidRPr="00F4790B">
        <w:rPr>
          <w:rFonts w:ascii="Arial" w:hAnsi="Arial" w:cs="Arial"/>
          <w:i/>
          <w:sz w:val="20"/>
          <w:szCs w:val="20"/>
          <w:lang w:eastAsia="en-US"/>
        </w:rPr>
        <w:t>copy – paste</w:t>
      </w:r>
      <w:r w:rsidR="00646801">
        <w:rPr>
          <w:rFonts w:ascii="Arial" w:hAnsi="Arial" w:cs="Arial"/>
          <w:sz w:val="20"/>
          <w:szCs w:val="20"/>
          <w:lang w:eastAsia="en-US"/>
        </w:rPr>
        <w:t xml:space="preserve"> fra PubMed og here</w:t>
      </w:r>
      <w:r w:rsidRPr="00F4790B">
        <w:rPr>
          <w:rFonts w:ascii="Arial" w:hAnsi="Arial" w:cs="Arial"/>
          <w:sz w:val="20"/>
          <w:szCs w:val="20"/>
          <w:lang w:eastAsia="en-US"/>
        </w:rPr>
        <w:t xml:space="preserve">fter </w:t>
      </w:r>
      <w:r w:rsidR="00646801">
        <w:rPr>
          <w:rFonts w:ascii="Arial" w:hAnsi="Arial" w:cs="Arial"/>
          <w:sz w:val="20"/>
          <w:szCs w:val="20"/>
          <w:lang w:eastAsia="en-US"/>
        </w:rPr>
        <w:t xml:space="preserve">at </w:t>
      </w:r>
      <w:r w:rsidRPr="00F4790B">
        <w:rPr>
          <w:rFonts w:ascii="Arial" w:hAnsi="Arial" w:cs="Arial"/>
          <w:sz w:val="20"/>
          <w:szCs w:val="20"/>
          <w:lang w:eastAsia="en-US"/>
        </w:rPr>
        <w:t xml:space="preserve">tilpasse referencen eller bruge </w:t>
      </w:r>
      <w:r w:rsidRPr="00F4790B">
        <w:rPr>
          <w:rFonts w:ascii="Arial" w:hAnsi="Arial" w:cs="Arial"/>
          <w:i/>
          <w:sz w:val="20"/>
          <w:szCs w:val="20"/>
        </w:rPr>
        <w:t>reference management software</w:t>
      </w:r>
      <w:r w:rsidR="00004560" w:rsidRPr="00F4790B">
        <w:rPr>
          <w:rFonts w:ascii="Arial" w:hAnsi="Arial" w:cs="Arial"/>
          <w:i/>
          <w:sz w:val="20"/>
          <w:szCs w:val="20"/>
        </w:rPr>
        <w:t>.</w:t>
      </w:r>
    </w:p>
    <w:p w:rsidR="008261E4" w:rsidRPr="00F4790B" w:rsidRDefault="00004560" w:rsidP="002C50A9">
      <w:pPr>
        <w:pStyle w:val="BodyText"/>
        <w:rPr>
          <w:rFonts w:ascii="Arial" w:hAnsi="Arial" w:cs="Arial"/>
          <w:sz w:val="20"/>
          <w:szCs w:val="20"/>
        </w:rPr>
      </w:pPr>
      <w:r w:rsidRPr="00F4790B">
        <w:rPr>
          <w:rFonts w:ascii="Arial" w:hAnsi="Arial" w:cs="Arial"/>
          <w:sz w:val="20"/>
          <w:szCs w:val="20"/>
        </w:rPr>
        <w:t>Eksempler:</w:t>
      </w:r>
    </w:p>
    <w:p w:rsidR="00004560" w:rsidRPr="00F4790B" w:rsidRDefault="00004560" w:rsidP="002C50A9">
      <w:pPr>
        <w:pStyle w:val="Heading3"/>
        <w:rPr>
          <w:rFonts w:ascii="Arial" w:hAnsi="Arial" w:cs="Arial"/>
          <w:color w:val="auto"/>
          <w:sz w:val="20"/>
          <w:szCs w:val="20"/>
        </w:rPr>
      </w:pPr>
      <w:r w:rsidRPr="00F4790B">
        <w:rPr>
          <w:rFonts w:ascii="Arial" w:hAnsi="Arial" w:cs="Arial"/>
          <w:color w:val="auto"/>
          <w:sz w:val="20"/>
          <w:szCs w:val="20"/>
        </w:rPr>
        <w:t>Tidsskriftsartikler:</w:t>
      </w:r>
    </w:p>
    <w:p w:rsidR="00004560" w:rsidRPr="00F4790B" w:rsidRDefault="00004560" w:rsidP="002C50A9">
      <w:pPr>
        <w:pStyle w:val="BodyText"/>
        <w:rPr>
          <w:rFonts w:asciiTheme="majorHAnsi" w:hAnsiTheme="majorHAnsi" w:cs="Arial"/>
          <w:sz w:val="20"/>
          <w:szCs w:val="20"/>
        </w:rPr>
      </w:pPr>
      <w:r w:rsidRPr="00F4790B">
        <w:rPr>
          <w:rFonts w:asciiTheme="majorHAnsi" w:hAnsiTheme="majorHAnsi" w:cs="Arial"/>
          <w:sz w:val="20"/>
          <w:szCs w:val="20"/>
        </w:rPr>
        <w:t>Kalbermatten DF, Erba P, Mahay D et al. Schwann cell strip for peripheral nerve repair. J Hand Surg Eur. 2008, 33: 587-94.</w:t>
      </w:r>
    </w:p>
    <w:p w:rsidR="00004560" w:rsidRPr="00F4790B" w:rsidRDefault="00004560" w:rsidP="002C50A9">
      <w:pPr>
        <w:pStyle w:val="BodyText"/>
        <w:rPr>
          <w:rFonts w:asciiTheme="majorHAnsi" w:hAnsiTheme="majorHAnsi"/>
          <w:sz w:val="20"/>
          <w:szCs w:val="20"/>
          <w:lang w:val="en-US"/>
        </w:rPr>
      </w:pPr>
      <w:r w:rsidRPr="00F4790B">
        <w:rPr>
          <w:rFonts w:asciiTheme="majorHAnsi" w:hAnsiTheme="majorHAnsi"/>
          <w:sz w:val="20"/>
          <w:szCs w:val="20"/>
          <w:lang w:val="en-US"/>
        </w:rPr>
        <w:t>Sauerland S, Davis TRC. The consolidated standards of reporting trials (CONSORT); better presentation of surgical trials in the Journal of Hand Surgery. J Hand Surg Br. 2004, 29: 621-4.</w:t>
      </w:r>
    </w:p>
    <w:p w:rsidR="00004560" w:rsidRPr="00F4790B" w:rsidRDefault="00004560" w:rsidP="002C50A9">
      <w:pPr>
        <w:pStyle w:val="BodyText"/>
        <w:rPr>
          <w:rFonts w:asciiTheme="majorHAnsi" w:hAnsiTheme="majorHAnsi"/>
          <w:sz w:val="20"/>
          <w:szCs w:val="20"/>
          <w:lang w:val="en-US"/>
        </w:rPr>
      </w:pPr>
      <w:r w:rsidRPr="00F4790B">
        <w:rPr>
          <w:rFonts w:asciiTheme="majorHAnsi" w:hAnsiTheme="majorHAnsi"/>
          <w:sz w:val="20"/>
          <w:szCs w:val="20"/>
          <w:lang w:val="en-US"/>
        </w:rPr>
        <w:t>Sauerland S, Lefering R, Bayer-Sandow T, Brüser P and Neugebauer E A M. Fingers, hands or patients? The concept of independent observations. J Hand Surg Br. 2003, 28: 102-5.</w:t>
      </w:r>
    </w:p>
    <w:p w:rsidR="00004560" w:rsidRPr="00F4790B" w:rsidRDefault="00004560" w:rsidP="002C50A9">
      <w:pPr>
        <w:pStyle w:val="Heading3"/>
        <w:rPr>
          <w:color w:val="auto"/>
          <w:sz w:val="20"/>
          <w:szCs w:val="20"/>
          <w:lang w:val="en-US"/>
        </w:rPr>
      </w:pPr>
      <w:r w:rsidRPr="00F4790B">
        <w:rPr>
          <w:color w:val="auto"/>
          <w:sz w:val="20"/>
          <w:szCs w:val="20"/>
          <w:lang w:val="en-US"/>
        </w:rPr>
        <w:t>Bøger</w:t>
      </w:r>
    </w:p>
    <w:p w:rsidR="00004560" w:rsidRPr="00F4790B" w:rsidRDefault="00004560" w:rsidP="002C50A9">
      <w:pPr>
        <w:pStyle w:val="BodyText"/>
        <w:rPr>
          <w:rFonts w:asciiTheme="majorHAnsi" w:hAnsiTheme="majorHAnsi"/>
          <w:sz w:val="20"/>
          <w:szCs w:val="20"/>
          <w:lang w:val="en-US"/>
        </w:rPr>
      </w:pPr>
      <w:r w:rsidRPr="00F4790B">
        <w:rPr>
          <w:rFonts w:asciiTheme="majorHAnsi" w:hAnsiTheme="majorHAnsi"/>
          <w:sz w:val="20"/>
          <w:szCs w:val="20"/>
          <w:lang w:val="en-US"/>
        </w:rPr>
        <w:t xml:space="preserve">Dawson DM, Hallett M, Millender LH. </w:t>
      </w:r>
      <w:r w:rsidRPr="00F4790B">
        <w:rPr>
          <w:rFonts w:asciiTheme="majorHAnsi" w:hAnsiTheme="majorHAnsi"/>
          <w:i/>
          <w:iCs/>
          <w:sz w:val="20"/>
          <w:szCs w:val="20"/>
          <w:lang w:val="en-US"/>
        </w:rPr>
        <w:t>Entrapment neuropathies</w:t>
      </w:r>
      <w:r w:rsidRPr="00F4790B">
        <w:rPr>
          <w:rFonts w:asciiTheme="majorHAnsi" w:hAnsiTheme="majorHAnsi"/>
          <w:sz w:val="20"/>
          <w:szCs w:val="20"/>
          <w:lang w:val="en-US"/>
        </w:rPr>
        <w:t>, 2</w:t>
      </w:r>
      <w:r w:rsidRPr="00F4790B">
        <w:rPr>
          <w:rFonts w:asciiTheme="majorHAnsi" w:hAnsiTheme="majorHAnsi"/>
          <w:sz w:val="20"/>
          <w:szCs w:val="20"/>
          <w:vertAlign w:val="superscript"/>
          <w:lang w:val="en-US"/>
        </w:rPr>
        <w:t>nd</w:t>
      </w:r>
      <w:r w:rsidRPr="00F4790B">
        <w:rPr>
          <w:rFonts w:asciiTheme="majorHAnsi" w:hAnsiTheme="majorHAnsi"/>
          <w:sz w:val="20"/>
          <w:szCs w:val="20"/>
          <w:lang w:val="en-US"/>
        </w:rPr>
        <w:t xml:space="preserve"> Edn. Boston, Little, Brown, 1990: 81.</w:t>
      </w:r>
    </w:p>
    <w:p w:rsidR="00004560" w:rsidRPr="00F4790B" w:rsidRDefault="00004560" w:rsidP="002C50A9">
      <w:pPr>
        <w:pStyle w:val="Heading3"/>
        <w:rPr>
          <w:color w:val="auto"/>
          <w:sz w:val="20"/>
          <w:szCs w:val="20"/>
          <w:lang w:val="en-US"/>
        </w:rPr>
      </w:pPr>
      <w:r w:rsidRPr="00F4790B">
        <w:rPr>
          <w:color w:val="auto"/>
          <w:sz w:val="20"/>
          <w:szCs w:val="20"/>
          <w:lang w:val="en-US"/>
        </w:rPr>
        <w:t>Kapitler I bøger</w:t>
      </w:r>
    </w:p>
    <w:p w:rsidR="00004560" w:rsidRPr="00F4790B" w:rsidRDefault="00004560" w:rsidP="002C50A9">
      <w:pPr>
        <w:pStyle w:val="BodyText"/>
        <w:rPr>
          <w:rFonts w:asciiTheme="majorHAnsi" w:hAnsiTheme="majorHAnsi"/>
          <w:sz w:val="20"/>
          <w:szCs w:val="20"/>
        </w:rPr>
      </w:pPr>
      <w:r w:rsidRPr="00F4790B">
        <w:rPr>
          <w:rFonts w:asciiTheme="majorHAnsi" w:hAnsiTheme="majorHAnsi"/>
          <w:sz w:val="20"/>
          <w:szCs w:val="20"/>
          <w:lang w:val="en-US"/>
        </w:rPr>
        <w:t xml:space="preserve">Kaplan EB, Spinner M. Normal and anomalous innervation patterns in the upper extremity. In: Omer GE, Spinner M (Eds.) </w:t>
      </w:r>
      <w:r w:rsidRPr="00F4790B">
        <w:rPr>
          <w:rFonts w:asciiTheme="majorHAnsi" w:hAnsiTheme="majorHAnsi"/>
          <w:i/>
          <w:iCs/>
          <w:sz w:val="20"/>
          <w:szCs w:val="20"/>
          <w:lang w:val="en-US"/>
        </w:rPr>
        <w:t>Management of peripheral nerve problems</w:t>
      </w:r>
      <w:r w:rsidRPr="00F4790B">
        <w:rPr>
          <w:rFonts w:asciiTheme="majorHAnsi" w:hAnsiTheme="majorHAnsi"/>
          <w:sz w:val="20"/>
          <w:szCs w:val="20"/>
          <w:lang w:val="en-US"/>
        </w:rPr>
        <w:t xml:space="preserve">. </w:t>
      </w:r>
      <w:r w:rsidRPr="00F4790B">
        <w:rPr>
          <w:rFonts w:asciiTheme="majorHAnsi" w:hAnsiTheme="majorHAnsi"/>
          <w:sz w:val="20"/>
          <w:szCs w:val="20"/>
        </w:rPr>
        <w:t>Philadelphia, WB Saunders, 1980: 75-115.</w:t>
      </w:r>
    </w:p>
    <w:p w:rsidR="00004560" w:rsidRPr="00F4790B" w:rsidRDefault="00004560" w:rsidP="002C50A9">
      <w:pPr>
        <w:pStyle w:val="Heading3"/>
        <w:rPr>
          <w:color w:val="auto"/>
          <w:sz w:val="20"/>
          <w:szCs w:val="20"/>
        </w:rPr>
      </w:pPr>
      <w:r w:rsidRPr="00F4790B">
        <w:rPr>
          <w:color w:val="auto"/>
          <w:sz w:val="20"/>
          <w:szCs w:val="20"/>
        </w:rPr>
        <w:t>Kapitler I bøger med flere bind</w:t>
      </w:r>
    </w:p>
    <w:p w:rsidR="00004560" w:rsidRPr="00F4790B" w:rsidRDefault="00004560" w:rsidP="002C50A9">
      <w:pPr>
        <w:pStyle w:val="BodyText"/>
        <w:rPr>
          <w:rFonts w:asciiTheme="majorHAnsi" w:hAnsiTheme="majorHAnsi"/>
          <w:sz w:val="20"/>
          <w:szCs w:val="20"/>
          <w:lang w:val="en-US"/>
        </w:rPr>
      </w:pPr>
      <w:r w:rsidRPr="00100262">
        <w:rPr>
          <w:rFonts w:asciiTheme="majorHAnsi" w:hAnsiTheme="majorHAnsi"/>
          <w:sz w:val="20"/>
          <w:szCs w:val="20"/>
          <w:lang w:val="en-US"/>
        </w:rPr>
        <w:t>O</w:t>
      </w:r>
      <w:r w:rsidR="002C50A9" w:rsidRPr="00100262">
        <w:rPr>
          <w:rFonts w:asciiTheme="majorHAnsi" w:hAnsiTheme="majorHAnsi"/>
          <w:sz w:val="20"/>
          <w:szCs w:val="20"/>
          <w:lang w:val="en-US"/>
        </w:rPr>
        <w:t>’</w:t>
      </w:r>
      <w:r w:rsidRPr="00100262">
        <w:rPr>
          <w:rFonts w:asciiTheme="majorHAnsi" w:hAnsiTheme="majorHAnsi"/>
          <w:sz w:val="20"/>
          <w:szCs w:val="20"/>
          <w:lang w:val="en-US"/>
        </w:rPr>
        <w:t xml:space="preserve">Brien BMC. </w:t>
      </w:r>
      <w:r w:rsidRPr="00F4790B">
        <w:rPr>
          <w:rFonts w:asciiTheme="majorHAnsi" w:hAnsiTheme="majorHAnsi"/>
          <w:sz w:val="20"/>
          <w:szCs w:val="20"/>
          <w:lang w:val="en-US"/>
        </w:rPr>
        <w:t xml:space="preserve">Experimental research in hand surgery. In: Tubiana R (Ed.) </w:t>
      </w:r>
      <w:r w:rsidRPr="00F4790B">
        <w:rPr>
          <w:rFonts w:asciiTheme="majorHAnsi" w:hAnsiTheme="majorHAnsi"/>
          <w:i/>
          <w:iCs/>
          <w:sz w:val="20"/>
          <w:szCs w:val="20"/>
          <w:lang w:val="en-US"/>
        </w:rPr>
        <w:t>The hand</w:t>
      </w:r>
      <w:r w:rsidRPr="00F4790B">
        <w:rPr>
          <w:rFonts w:asciiTheme="majorHAnsi" w:hAnsiTheme="majorHAnsi"/>
          <w:sz w:val="20"/>
          <w:szCs w:val="20"/>
          <w:lang w:val="en-US"/>
        </w:rPr>
        <w:t>. Philadelphia, WB Saunders, 1981, Vol. 1: 501-10.</w:t>
      </w:r>
    </w:p>
    <w:p w:rsidR="00004560" w:rsidRPr="00F4790B" w:rsidRDefault="00004560" w:rsidP="002C50A9">
      <w:pPr>
        <w:pStyle w:val="Heading3"/>
        <w:rPr>
          <w:color w:val="auto"/>
          <w:sz w:val="20"/>
          <w:szCs w:val="20"/>
          <w:lang w:val="en-US"/>
        </w:rPr>
      </w:pPr>
      <w:r w:rsidRPr="00F4790B">
        <w:rPr>
          <w:color w:val="auto"/>
          <w:sz w:val="20"/>
          <w:szCs w:val="20"/>
          <w:lang w:val="en-US"/>
        </w:rPr>
        <w:t>Internetpublikationer</w:t>
      </w:r>
    </w:p>
    <w:p w:rsidR="00004560" w:rsidRPr="00F4790B" w:rsidRDefault="00004560" w:rsidP="002C50A9">
      <w:pPr>
        <w:pStyle w:val="BodyText"/>
        <w:rPr>
          <w:rFonts w:asciiTheme="majorHAnsi" w:hAnsiTheme="majorHAnsi"/>
          <w:sz w:val="20"/>
          <w:szCs w:val="20"/>
          <w:lang w:val="en-US"/>
        </w:rPr>
      </w:pPr>
      <w:r w:rsidRPr="00F4790B">
        <w:rPr>
          <w:rFonts w:asciiTheme="majorHAnsi" w:hAnsiTheme="majorHAnsi"/>
          <w:sz w:val="20"/>
          <w:szCs w:val="20"/>
          <w:lang w:val="en-US"/>
        </w:rPr>
        <w:t>AAOS (American Academy of Orthopaedic Surgeons) Clinical practice guideline on treatment of carpal tunnel syndrome. Rosemont (IL): American Academy of Orthopaedic Surgeons, 2008.</w:t>
      </w:r>
    </w:p>
    <w:p w:rsidR="00004560" w:rsidRPr="00F4790B" w:rsidRDefault="00F807E5" w:rsidP="002C50A9">
      <w:pPr>
        <w:pStyle w:val="BodyText"/>
        <w:rPr>
          <w:rFonts w:asciiTheme="majorHAnsi" w:hAnsiTheme="majorHAnsi"/>
          <w:sz w:val="20"/>
          <w:szCs w:val="20"/>
          <w:lang w:val="en-US"/>
        </w:rPr>
      </w:pPr>
      <w:hyperlink r:id="rId31" w:history="1">
        <w:r w:rsidR="00004560" w:rsidRPr="00F4790B">
          <w:rPr>
            <w:rFonts w:asciiTheme="majorHAnsi" w:hAnsiTheme="majorHAnsi"/>
            <w:color w:val="0000FF"/>
            <w:sz w:val="20"/>
            <w:szCs w:val="20"/>
            <w:lang w:val="en-US"/>
          </w:rPr>
          <w:t>http://www.aaos.org/research/guidelines/CTStreatmentguide.asp</w:t>
        </w:r>
      </w:hyperlink>
      <w:r w:rsidR="00004560" w:rsidRPr="00F4790B">
        <w:rPr>
          <w:rFonts w:asciiTheme="majorHAnsi" w:hAnsiTheme="majorHAnsi"/>
          <w:sz w:val="20"/>
          <w:szCs w:val="20"/>
          <w:lang w:val="en-US"/>
        </w:rPr>
        <w:t xml:space="preserve"> (date accessed).</w:t>
      </w:r>
    </w:p>
    <w:p w:rsidR="00004560" w:rsidRPr="00F4790B" w:rsidRDefault="00004560" w:rsidP="002C50A9">
      <w:pPr>
        <w:pStyle w:val="BodyText"/>
        <w:rPr>
          <w:rFonts w:asciiTheme="majorHAnsi" w:hAnsiTheme="majorHAnsi"/>
          <w:sz w:val="20"/>
          <w:szCs w:val="20"/>
          <w:lang w:eastAsia="en-US"/>
        </w:rPr>
      </w:pPr>
      <w:r w:rsidRPr="00F4790B">
        <w:rPr>
          <w:rFonts w:asciiTheme="majorHAnsi" w:hAnsiTheme="majorHAnsi"/>
          <w:sz w:val="20"/>
          <w:szCs w:val="20"/>
          <w:lang w:eastAsia="en-US"/>
        </w:rPr>
        <w:t xml:space="preserve">Undlad at referere til </w:t>
      </w:r>
      <w:r w:rsidRPr="00F4790B">
        <w:rPr>
          <w:rFonts w:asciiTheme="majorHAnsi" w:hAnsiTheme="majorHAnsi"/>
          <w:i/>
          <w:sz w:val="20"/>
          <w:szCs w:val="20"/>
          <w:lang w:eastAsia="en-US"/>
        </w:rPr>
        <w:t>abstracts</w:t>
      </w:r>
      <w:r w:rsidRPr="00F4790B">
        <w:rPr>
          <w:rFonts w:asciiTheme="majorHAnsi" w:hAnsiTheme="majorHAnsi"/>
          <w:sz w:val="20"/>
          <w:szCs w:val="20"/>
          <w:lang w:eastAsia="en-US"/>
        </w:rPr>
        <w:t>, personlige meddelelser og upubliceret material</w:t>
      </w:r>
      <w:r w:rsidR="00646801">
        <w:rPr>
          <w:rFonts w:asciiTheme="majorHAnsi" w:hAnsiTheme="majorHAnsi"/>
          <w:sz w:val="20"/>
          <w:szCs w:val="20"/>
          <w:lang w:eastAsia="en-US"/>
        </w:rPr>
        <w:t>e</w:t>
      </w:r>
      <w:r w:rsidRPr="00F4790B">
        <w:rPr>
          <w:rFonts w:asciiTheme="majorHAnsi" w:hAnsiTheme="majorHAnsi"/>
          <w:sz w:val="20"/>
          <w:szCs w:val="20"/>
          <w:lang w:eastAsia="en-US"/>
        </w:rPr>
        <w:t xml:space="preserve"> såsom forelæsninger, posters, brev</w:t>
      </w:r>
      <w:r w:rsidR="002C50A9" w:rsidRPr="00F4790B">
        <w:rPr>
          <w:rFonts w:asciiTheme="majorHAnsi" w:hAnsiTheme="majorHAnsi"/>
          <w:sz w:val="20"/>
          <w:szCs w:val="20"/>
          <w:lang w:eastAsia="en-US"/>
        </w:rPr>
        <w:t xml:space="preserve">e fra </w:t>
      </w:r>
      <w:r w:rsidR="00646801">
        <w:rPr>
          <w:rFonts w:asciiTheme="majorHAnsi" w:hAnsiTheme="majorHAnsi"/>
          <w:sz w:val="20"/>
          <w:szCs w:val="20"/>
          <w:lang w:eastAsia="en-US"/>
        </w:rPr>
        <w:t>korrespondanc klubber</w:t>
      </w:r>
      <w:r w:rsidR="002C50A9" w:rsidRPr="00F4790B">
        <w:rPr>
          <w:rFonts w:asciiTheme="majorHAnsi" w:hAnsiTheme="majorHAnsi"/>
          <w:sz w:val="20"/>
          <w:szCs w:val="20"/>
          <w:lang w:eastAsia="en-US"/>
        </w:rPr>
        <w:t xml:space="preserve"> </w:t>
      </w:r>
      <w:r w:rsidR="00646801">
        <w:rPr>
          <w:rFonts w:asciiTheme="majorHAnsi" w:hAnsiTheme="majorHAnsi"/>
          <w:sz w:val="20"/>
          <w:szCs w:val="20"/>
          <w:lang w:eastAsia="en-US"/>
        </w:rPr>
        <w:t>samt</w:t>
      </w:r>
      <w:r w:rsidR="002C50A9" w:rsidRPr="00F4790B">
        <w:rPr>
          <w:rFonts w:asciiTheme="majorHAnsi" w:hAnsiTheme="majorHAnsi"/>
          <w:sz w:val="20"/>
          <w:szCs w:val="20"/>
          <w:lang w:eastAsia="en-US"/>
        </w:rPr>
        <w:t xml:space="preserve"> indsendte</w:t>
      </w:r>
      <w:r w:rsidR="00646801">
        <w:rPr>
          <w:rFonts w:asciiTheme="majorHAnsi" w:hAnsiTheme="majorHAnsi"/>
          <w:sz w:val="20"/>
          <w:szCs w:val="20"/>
          <w:lang w:eastAsia="en-US"/>
        </w:rPr>
        <w:t>,</w:t>
      </w:r>
      <w:r w:rsidR="002C50A9" w:rsidRPr="00F4790B">
        <w:rPr>
          <w:rFonts w:asciiTheme="majorHAnsi" w:hAnsiTheme="majorHAnsi"/>
          <w:sz w:val="20"/>
          <w:szCs w:val="20"/>
          <w:lang w:eastAsia="en-US"/>
        </w:rPr>
        <w:t xml:space="preserve"> men endnu ikke publicerede manuskripter.</w:t>
      </w:r>
    </w:p>
    <w:p w:rsidR="00004560" w:rsidRPr="00F4790B" w:rsidRDefault="00004560" w:rsidP="00004560">
      <w:pPr>
        <w:jc w:val="both"/>
        <w:rPr>
          <w:rFonts w:asciiTheme="majorHAnsi" w:hAnsiTheme="majorHAnsi" w:cs="Arial"/>
          <w:color w:val="000000"/>
          <w:sz w:val="20"/>
          <w:szCs w:val="20"/>
        </w:rPr>
      </w:pPr>
    </w:p>
    <w:p w:rsidR="00004560" w:rsidRPr="004C4728" w:rsidRDefault="002C50A9" w:rsidP="002C50A9">
      <w:pPr>
        <w:pStyle w:val="Heading4"/>
        <w:rPr>
          <w:i w:val="0"/>
          <w:color w:val="auto"/>
          <w:sz w:val="20"/>
          <w:szCs w:val="20"/>
        </w:rPr>
      </w:pPr>
      <w:r w:rsidRPr="004C4728">
        <w:rPr>
          <w:i w:val="0"/>
          <w:color w:val="auto"/>
          <w:sz w:val="20"/>
          <w:szCs w:val="20"/>
        </w:rPr>
        <w:t>TJE</w:t>
      </w:r>
      <w:r w:rsidR="00004560" w:rsidRPr="004C4728">
        <w:rPr>
          <w:i w:val="0"/>
          <w:color w:val="auto"/>
          <w:sz w:val="20"/>
          <w:szCs w:val="20"/>
        </w:rPr>
        <w:t>KLIST</w:t>
      </w:r>
    </w:p>
    <w:p w:rsidR="002C50A9" w:rsidRPr="004C4728" w:rsidRDefault="002C50A9" w:rsidP="002C50A9">
      <w:pPr>
        <w:pStyle w:val="BodyText"/>
        <w:rPr>
          <w:rFonts w:asciiTheme="majorHAnsi" w:hAnsiTheme="majorHAnsi"/>
          <w:sz w:val="20"/>
          <w:szCs w:val="20"/>
        </w:rPr>
      </w:pPr>
      <w:r w:rsidRPr="004C4728">
        <w:rPr>
          <w:rFonts w:asciiTheme="majorHAnsi" w:hAnsiTheme="majorHAnsi"/>
          <w:sz w:val="20"/>
          <w:szCs w:val="20"/>
        </w:rPr>
        <w:t>Før du sender dit manuscript ind, skal du tjekke følgende:</w:t>
      </w:r>
    </w:p>
    <w:p w:rsidR="00F4790B" w:rsidRPr="004C4728" w:rsidRDefault="002C50A9" w:rsidP="00646801">
      <w:pPr>
        <w:jc w:val="both"/>
        <w:rPr>
          <w:rFonts w:asciiTheme="majorHAnsi" w:hAnsiTheme="majorHAnsi"/>
          <w:sz w:val="20"/>
          <w:szCs w:val="20"/>
        </w:rPr>
      </w:pPr>
      <w:r w:rsidRPr="004C4728">
        <w:rPr>
          <w:rFonts w:asciiTheme="majorHAnsi" w:hAnsiTheme="majorHAnsi"/>
          <w:i/>
          <w:sz w:val="20"/>
          <w:szCs w:val="20"/>
        </w:rPr>
        <w:t xml:space="preserve">Submission letter </w:t>
      </w:r>
      <w:r w:rsidRPr="004C4728">
        <w:rPr>
          <w:rFonts w:asciiTheme="majorHAnsi" w:hAnsiTheme="majorHAnsi"/>
          <w:sz w:val="20"/>
          <w:szCs w:val="20"/>
        </w:rPr>
        <w:t>(med ovenstående oplysninger</w:t>
      </w:r>
      <w:r w:rsidR="004C4728" w:rsidRPr="004C4728">
        <w:rPr>
          <w:rFonts w:asciiTheme="majorHAnsi" w:hAnsiTheme="majorHAnsi"/>
          <w:sz w:val="20"/>
          <w:szCs w:val="20"/>
        </w:rPr>
        <w:t>, se 3. Hvordan skal et manuskript forelægges?</w:t>
      </w:r>
      <w:r w:rsidRPr="004C4728">
        <w:rPr>
          <w:rFonts w:asciiTheme="majorHAnsi" w:hAnsiTheme="majorHAnsi"/>
          <w:sz w:val="20"/>
          <w:szCs w:val="20"/>
        </w:rPr>
        <w:t>)</w:t>
      </w:r>
    </w:p>
    <w:p w:rsidR="002C50A9" w:rsidRPr="00F4790B" w:rsidRDefault="002C50A9" w:rsidP="00646801">
      <w:pPr>
        <w:pStyle w:val="BodyTextIndent"/>
        <w:spacing w:after="0"/>
        <w:ind w:left="0"/>
        <w:rPr>
          <w:rFonts w:asciiTheme="majorHAnsi" w:hAnsiTheme="majorHAnsi"/>
          <w:sz w:val="20"/>
          <w:szCs w:val="20"/>
        </w:rPr>
      </w:pPr>
      <w:r w:rsidRPr="00F4790B">
        <w:rPr>
          <w:rFonts w:asciiTheme="majorHAnsi" w:hAnsiTheme="majorHAnsi"/>
          <w:i/>
          <w:sz w:val="20"/>
          <w:szCs w:val="20"/>
        </w:rPr>
        <w:t>Title page</w:t>
      </w:r>
      <w:r w:rsidRPr="00F4790B">
        <w:rPr>
          <w:rFonts w:asciiTheme="majorHAnsi" w:hAnsiTheme="majorHAnsi"/>
          <w:sz w:val="20"/>
          <w:szCs w:val="20"/>
        </w:rPr>
        <w:t xml:space="preserve"> (inkl. “Declaration of Conflicting Interests”, et “Funding statement” samt – hvis påkrævet – oplysninger om ”Ethical Approval” og/eller “</w:t>
      </w:r>
      <w:r w:rsidRPr="00F4790B">
        <w:rPr>
          <w:rFonts w:asciiTheme="majorHAnsi" w:hAnsiTheme="majorHAnsi"/>
          <w:i/>
          <w:sz w:val="20"/>
          <w:szCs w:val="20"/>
        </w:rPr>
        <w:t>Informed consent”</w:t>
      </w:r>
    </w:p>
    <w:p w:rsidR="00F4790B" w:rsidRPr="00F4790B" w:rsidRDefault="002C50A9" w:rsidP="00646801">
      <w:pPr>
        <w:pStyle w:val="BodyTextFirstIndent"/>
        <w:ind w:firstLine="0"/>
        <w:rPr>
          <w:rFonts w:asciiTheme="majorHAnsi" w:hAnsiTheme="majorHAnsi"/>
          <w:sz w:val="20"/>
          <w:szCs w:val="20"/>
        </w:rPr>
      </w:pPr>
      <w:r w:rsidRPr="00F4790B">
        <w:rPr>
          <w:rFonts w:asciiTheme="majorHAnsi" w:hAnsiTheme="majorHAnsi"/>
          <w:i/>
          <w:sz w:val="20"/>
          <w:szCs w:val="20"/>
        </w:rPr>
        <w:t xml:space="preserve">Abstract </w:t>
      </w:r>
      <w:r w:rsidRPr="00F4790B">
        <w:rPr>
          <w:rFonts w:asciiTheme="majorHAnsi" w:hAnsiTheme="majorHAnsi"/>
          <w:sz w:val="20"/>
          <w:szCs w:val="20"/>
        </w:rPr>
        <w:t>(et enkelt afsnit, max. 150 ord, intet sidehoved)</w:t>
      </w:r>
    </w:p>
    <w:p w:rsidR="002C50A9" w:rsidRPr="00F4790B" w:rsidRDefault="00F4790B" w:rsidP="00646801">
      <w:pPr>
        <w:pStyle w:val="BodyTextFirstIndent"/>
        <w:ind w:firstLine="0"/>
        <w:rPr>
          <w:rFonts w:asciiTheme="majorHAnsi" w:hAnsiTheme="majorHAnsi"/>
          <w:sz w:val="20"/>
          <w:szCs w:val="20"/>
        </w:rPr>
      </w:pPr>
      <w:r w:rsidRPr="00F4790B">
        <w:rPr>
          <w:rFonts w:asciiTheme="majorHAnsi" w:hAnsiTheme="majorHAnsi"/>
          <w:sz w:val="20"/>
          <w:szCs w:val="20"/>
        </w:rPr>
        <w:t>Manuskriptet</w:t>
      </w:r>
      <w:r w:rsidR="002C50A9" w:rsidRPr="00F4790B">
        <w:rPr>
          <w:rFonts w:asciiTheme="majorHAnsi" w:hAnsiTheme="majorHAnsi"/>
          <w:sz w:val="20"/>
          <w:szCs w:val="20"/>
        </w:rPr>
        <w:t xml:space="preserve">, </w:t>
      </w:r>
      <w:r w:rsidR="002C50A9" w:rsidRPr="00F4790B">
        <w:rPr>
          <w:rFonts w:asciiTheme="majorHAnsi" w:hAnsiTheme="majorHAnsi"/>
          <w:i/>
          <w:sz w:val="20"/>
          <w:szCs w:val="20"/>
        </w:rPr>
        <w:t xml:space="preserve">uploaded </w:t>
      </w:r>
      <w:r w:rsidR="002C50A9" w:rsidRPr="00F4790B">
        <w:rPr>
          <w:rFonts w:asciiTheme="majorHAnsi" w:hAnsiTheme="majorHAnsi" w:cs="Arial"/>
          <w:sz w:val="20"/>
          <w:szCs w:val="20"/>
        </w:rPr>
        <w:t xml:space="preserve"> som ”</w:t>
      </w:r>
      <w:r w:rsidR="002C50A9" w:rsidRPr="00F4790B">
        <w:rPr>
          <w:rFonts w:asciiTheme="majorHAnsi" w:hAnsiTheme="majorHAnsi"/>
          <w:sz w:val="20"/>
          <w:szCs w:val="20"/>
        </w:rPr>
        <w:t xml:space="preserve"> </w:t>
      </w:r>
      <w:r w:rsidR="002C50A9" w:rsidRPr="00F4790B">
        <w:rPr>
          <w:rFonts w:asciiTheme="majorHAnsi" w:hAnsiTheme="majorHAnsi"/>
          <w:i/>
          <w:sz w:val="20"/>
          <w:szCs w:val="20"/>
        </w:rPr>
        <w:t>Manuscript without authors’ names or affiliations</w:t>
      </w:r>
      <w:r w:rsidR="002C50A9" w:rsidRPr="00F4790B">
        <w:rPr>
          <w:rFonts w:asciiTheme="majorHAnsi" w:hAnsiTheme="majorHAnsi"/>
          <w:sz w:val="20"/>
          <w:szCs w:val="20"/>
        </w:rPr>
        <w:t>” (hvilket ikke sk</w:t>
      </w:r>
      <w:r w:rsidRPr="00F4790B">
        <w:rPr>
          <w:rFonts w:asciiTheme="majorHAnsi" w:hAnsiTheme="majorHAnsi"/>
          <w:sz w:val="20"/>
          <w:szCs w:val="20"/>
        </w:rPr>
        <w:t>al</w:t>
      </w:r>
      <w:r w:rsidR="002C50A9" w:rsidRPr="00F4790B">
        <w:rPr>
          <w:rFonts w:asciiTheme="majorHAnsi" w:hAnsiTheme="majorHAnsi"/>
          <w:sz w:val="20"/>
          <w:szCs w:val="20"/>
        </w:rPr>
        <w:t xml:space="preserve"> vise forfatternes identitet</w:t>
      </w:r>
      <w:r w:rsidR="00A3286A">
        <w:rPr>
          <w:rFonts w:asciiTheme="majorHAnsi" w:hAnsiTheme="majorHAnsi"/>
          <w:sz w:val="20"/>
          <w:szCs w:val="20"/>
        </w:rPr>
        <w:t>,</w:t>
      </w:r>
      <w:r w:rsidR="002C50A9" w:rsidRPr="00F4790B">
        <w:rPr>
          <w:rFonts w:asciiTheme="majorHAnsi" w:hAnsiTheme="majorHAnsi"/>
          <w:sz w:val="20"/>
          <w:szCs w:val="20"/>
        </w:rPr>
        <w:t xml:space="preserve"> men sk</w:t>
      </w:r>
      <w:r w:rsidRPr="00F4790B">
        <w:rPr>
          <w:rFonts w:asciiTheme="majorHAnsi" w:hAnsiTheme="majorHAnsi"/>
          <w:sz w:val="20"/>
          <w:szCs w:val="20"/>
        </w:rPr>
        <w:t>al vise titlen på artiklen og omfatte resume</w:t>
      </w:r>
      <w:r w:rsidR="00646801">
        <w:rPr>
          <w:rFonts w:asciiTheme="majorHAnsi" w:hAnsiTheme="majorHAnsi"/>
          <w:sz w:val="20"/>
          <w:szCs w:val="20"/>
        </w:rPr>
        <w:t>et</w:t>
      </w:r>
      <w:r w:rsidRPr="00F4790B">
        <w:rPr>
          <w:rFonts w:asciiTheme="majorHAnsi" w:hAnsiTheme="majorHAnsi"/>
          <w:sz w:val="20"/>
          <w:szCs w:val="20"/>
        </w:rPr>
        <w:t>/</w:t>
      </w:r>
      <w:r w:rsidRPr="00F4790B">
        <w:rPr>
          <w:rFonts w:asciiTheme="majorHAnsi" w:hAnsiTheme="majorHAnsi"/>
          <w:i/>
          <w:sz w:val="20"/>
          <w:szCs w:val="20"/>
        </w:rPr>
        <w:t>abstract</w:t>
      </w:r>
      <w:r w:rsidRPr="00F4790B">
        <w:rPr>
          <w:rFonts w:asciiTheme="majorHAnsi" w:hAnsiTheme="majorHAnsi"/>
          <w:sz w:val="20"/>
          <w:szCs w:val="20"/>
        </w:rPr>
        <w:t>, selve teksten, tekst til figurerne og litteraturlisten)</w:t>
      </w:r>
    </w:p>
    <w:p w:rsidR="00F4790B" w:rsidRPr="00F4790B" w:rsidRDefault="00F4790B" w:rsidP="00646801">
      <w:pPr>
        <w:pStyle w:val="BodyTextFirstIndent"/>
        <w:ind w:firstLine="0"/>
        <w:rPr>
          <w:rFonts w:asciiTheme="majorHAnsi" w:hAnsiTheme="majorHAnsi"/>
          <w:sz w:val="20"/>
          <w:szCs w:val="20"/>
        </w:rPr>
      </w:pPr>
      <w:r w:rsidRPr="00F4790B">
        <w:rPr>
          <w:rFonts w:asciiTheme="majorHAnsi" w:hAnsiTheme="majorHAnsi"/>
          <w:sz w:val="20"/>
          <w:szCs w:val="20"/>
        </w:rPr>
        <w:t>Tabeller</w:t>
      </w:r>
    </w:p>
    <w:p w:rsidR="00F4790B" w:rsidRPr="00F4790B" w:rsidRDefault="00F4790B" w:rsidP="00646801">
      <w:pPr>
        <w:pStyle w:val="BodyTextFirstIndent"/>
        <w:ind w:firstLine="0"/>
        <w:rPr>
          <w:rFonts w:asciiTheme="majorHAnsi" w:hAnsiTheme="majorHAnsi"/>
          <w:sz w:val="20"/>
          <w:szCs w:val="20"/>
        </w:rPr>
      </w:pPr>
      <w:r w:rsidRPr="00F4790B">
        <w:rPr>
          <w:rFonts w:asciiTheme="majorHAnsi" w:hAnsiTheme="majorHAnsi"/>
          <w:sz w:val="20"/>
          <w:szCs w:val="20"/>
        </w:rPr>
        <w:t>Figurer</w:t>
      </w:r>
    </w:p>
    <w:p w:rsidR="00F4790B" w:rsidRPr="00F4790B" w:rsidRDefault="00F4790B" w:rsidP="00646801">
      <w:pPr>
        <w:pStyle w:val="BodyTextFirstIndent"/>
        <w:ind w:firstLine="0"/>
        <w:rPr>
          <w:rFonts w:asciiTheme="majorHAnsi" w:hAnsiTheme="majorHAnsi"/>
          <w:sz w:val="20"/>
          <w:szCs w:val="20"/>
        </w:rPr>
      </w:pPr>
      <w:r w:rsidRPr="00F4790B">
        <w:rPr>
          <w:rFonts w:asciiTheme="majorHAnsi" w:hAnsiTheme="majorHAnsi"/>
          <w:sz w:val="20"/>
          <w:szCs w:val="20"/>
        </w:rPr>
        <w:t>Patienters accept af identifi</w:t>
      </w:r>
      <w:r w:rsidR="00A3286A">
        <w:rPr>
          <w:rFonts w:asciiTheme="majorHAnsi" w:hAnsiTheme="majorHAnsi"/>
          <w:sz w:val="20"/>
          <w:szCs w:val="20"/>
        </w:rPr>
        <w:t>cerbarhed</w:t>
      </w:r>
    </w:p>
    <w:p w:rsidR="00F4790B" w:rsidRDefault="00F4790B" w:rsidP="00646801">
      <w:pPr>
        <w:pStyle w:val="BodyTextFirstIndent"/>
        <w:ind w:firstLine="0"/>
        <w:rPr>
          <w:rFonts w:asciiTheme="majorHAnsi" w:hAnsiTheme="majorHAnsi"/>
          <w:sz w:val="20"/>
          <w:szCs w:val="20"/>
        </w:rPr>
      </w:pPr>
      <w:r w:rsidRPr="00F4790B">
        <w:rPr>
          <w:rFonts w:asciiTheme="majorHAnsi" w:hAnsiTheme="majorHAnsi"/>
          <w:sz w:val="20"/>
          <w:szCs w:val="20"/>
        </w:rPr>
        <w:t>Tilladelse til at anven</w:t>
      </w:r>
      <w:r>
        <w:rPr>
          <w:rFonts w:asciiTheme="majorHAnsi" w:hAnsiTheme="majorHAnsi"/>
          <w:sz w:val="20"/>
          <w:szCs w:val="20"/>
        </w:rPr>
        <w:t>de tidligere publiceret materia</w:t>
      </w:r>
      <w:r w:rsidR="00646801">
        <w:rPr>
          <w:rFonts w:asciiTheme="majorHAnsi" w:hAnsiTheme="majorHAnsi"/>
          <w:sz w:val="20"/>
          <w:szCs w:val="20"/>
        </w:rPr>
        <w:t>le</w:t>
      </w:r>
      <w:r>
        <w:rPr>
          <w:rFonts w:asciiTheme="majorHAnsi" w:hAnsiTheme="majorHAnsi"/>
          <w:sz w:val="20"/>
          <w:szCs w:val="20"/>
        </w:rPr>
        <w:tab/>
      </w:r>
    </w:p>
    <w:p w:rsidR="00F4790B" w:rsidRDefault="00F4790B" w:rsidP="00F4790B">
      <w:pPr>
        <w:pStyle w:val="BodyTextFirstIndent"/>
        <w:ind w:firstLine="0"/>
        <w:rPr>
          <w:rFonts w:asciiTheme="majorHAnsi" w:hAnsiTheme="majorHAnsi"/>
          <w:sz w:val="20"/>
          <w:szCs w:val="20"/>
        </w:rPr>
      </w:pPr>
    </w:p>
    <w:p w:rsidR="00F4790B" w:rsidRPr="00F4790B" w:rsidRDefault="00F4790B" w:rsidP="00F4790B">
      <w:pPr>
        <w:pStyle w:val="BodyTextFirstIndent"/>
        <w:ind w:firstLine="0"/>
        <w:rPr>
          <w:rFonts w:asciiTheme="majorHAnsi" w:hAnsiTheme="majorHAnsi"/>
          <w:sz w:val="20"/>
          <w:szCs w:val="20"/>
        </w:rPr>
      </w:pPr>
      <w:r>
        <w:rPr>
          <w:rFonts w:asciiTheme="majorHAnsi" w:hAnsiTheme="majorHAnsi"/>
          <w:sz w:val="20"/>
          <w:szCs w:val="20"/>
        </w:rPr>
        <w:t xml:space="preserve">Fremsend via tidsskriftets online system på </w:t>
      </w:r>
      <w:hyperlink r:id="rId32" w:history="1">
        <w:r w:rsidRPr="00F4790B">
          <w:rPr>
            <w:rStyle w:val="Hyperlink"/>
            <w:rFonts w:asciiTheme="majorHAnsi" w:hAnsiTheme="majorHAnsi" w:cs="Arial"/>
            <w:sz w:val="20"/>
            <w:szCs w:val="20"/>
          </w:rPr>
          <w:t>http://jhse.edmgr.com</w:t>
        </w:r>
      </w:hyperlink>
    </w:p>
    <w:p w:rsidR="002C50A9" w:rsidRPr="00F4790B" w:rsidRDefault="00F4790B" w:rsidP="00F4790B">
      <w:pPr>
        <w:widowControl w:val="0"/>
        <w:autoSpaceDE w:val="0"/>
        <w:autoSpaceDN w:val="0"/>
        <w:adjustRightInd w:val="0"/>
        <w:jc w:val="both"/>
        <w:rPr>
          <w:rFonts w:asciiTheme="majorHAnsi" w:hAnsiTheme="majorHAnsi" w:cs="Arial"/>
          <w:sz w:val="20"/>
          <w:szCs w:val="20"/>
        </w:rPr>
      </w:pPr>
      <w:r>
        <w:rPr>
          <w:rFonts w:asciiTheme="majorHAnsi" w:hAnsiTheme="majorHAnsi" w:cs="Arial"/>
          <w:sz w:val="20"/>
          <w:szCs w:val="20"/>
        </w:rPr>
        <w:t>Hvis du ønsker at diskutere din a</w:t>
      </w:r>
      <w:r w:rsidR="00646801">
        <w:rPr>
          <w:rFonts w:asciiTheme="majorHAnsi" w:hAnsiTheme="majorHAnsi" w:cs="Arial"/>
          <w:sz w:val="20"/>
          <w:szCs w:val="20"/>
        </w:rPr>
        <w:t>rtikel før indsendelse eller øns</w:t>
      </w:r>
      <w:r>
        <w:rPr>
          <w:rFonts w:asciiTheme="majorHAnsi" w:hAnsiTheme="majorHAnsi" w:cs="Arial"/>
          <w:sz w:val="20"/>
          <w:szCs w:val="20"/>
        </w:rPr>
        <w:t xml:space="preserve">ker rådgivning, venligst kontakt redaktøren </w:t>
      </w:r>
      <w:r w:rsidR="004C4728">
        <w:rPr>
          <w:rFonts w:asciiTheme="majorHAnsi" w:hAnsiTheme="majorHAnsi" w:cs="Arial"/>
          <w:sz w:val="20"/>
          <w:szCs w:val="20"/>
        </w:rPr>
        <w:t xml:space="preserve">: </w:t>
      </w:r>
      <w:hyperlink r:id="rId33" w:history="1">
        <w:r w:rsidR="004C4728" w:rsidRPr="00100262">
          <w:rPr>
            <w:rStyle w:val="Hyperlink"/>
            <w:rFonts w:asciiTheme="majorHAnsi" w:hAnsiTheme="majorHAnsi" w:cs="Arial"/>
            <w:sz w:val="20"/>
            <w:szCs w:val="20"/>
          </w:rPr>
          <w:t>editor@journalofhandsurgery.com</w:t>
        </w:r>
      </w:hyperlink>
    </w:p>
    <w:p w:rsidR="002C50A9" w:rsidRPr="00F4790B" w:rsidRDefault="002C50A9" w:rsidP="00004560">
      <w:pPr>
        <w:widowControl w:val="0"/>
        <w:autoSpaceDE w:val="0"/>
        <w:autoSpaceDN w:val="0"/>
        <w:adjustRightInd w:val="0"/>
        <w:jc w:val="both"/>
        <w:rPr>
          <w:rFonts w:asciiTheme="majorHAnsi" w:hAnsiTheme="majorHAnsi" w:cs="Arial"/>
          <w:sz w:val="20"/>
          <w:szCs w:val="20"/>
        </w:rPr>
      </w:pPr>
    </w:p>
    <w:p w:rsidR="00004560" w:rsidRPr="00F4790B" w:rsidRDefault="00004560" w:rsidP="00004560">
      <w:pPr>
        <w:widowControl w:val="0"/>
        <w:autoSpaceDE w:val="0"/>
        <w:autoSpaceDN w:val="0"/>
        <w:adjustRightInd w:val="0"/>
        <w:ind w:left="600"/>
        <w:rPr>
          <w:rFonts w:asciiTheme="majorHAnsi" w:hAnsiTheme="majorHAnsi" w:cs="Arial"/>
          <w:sz w:val="20"/>
          <w:szCs w:val="20"/>
        </w:rPr>
      </w:pPr>
    </w:p>
    <w:p w:rsidR="00004560" w:rsidRPr="00100262" w:rsidRDefault="00004560" w:rsidP="00004560">
      <w:pPr>
        <w:rPr>
          <w:rFonts w:ascii="Arial" w:hAnsi="Arial" w:cs="Arial"/>
          <w:sz w:val="20"/>
          <w:szCs w:val="20"/>
        </w:rPr>
      </w:pPr>
    </w:p>
    <w:p w:rsidR="004C4728" w:rsidRPr="00100262" w:rsidRDefault="004C4728" w:rsidP="004C4728">
      <w:pPr>
        <w:jc w:val="both"/>
        <w:rPr>
          <w:rFonts w:ascii="Arial" w:hAnsi="Arial" w:cs="Arial"/>
          <w:color w:val="000000"/>
          <w:sz w:val="20"/>
          <w:szCs w:val="22"/>
        </w:rPr>
      </w:pPr>
      <w:bookmarkStart w:id="9" w:name="AfterAcceptance"/>
      <w:r w:rsidRPr="00100262">
        <w:rPr>
          <w:rFonts w:ascii="Arial" w:hAnsi="Arial" w:cs="Arial"/>
          <w:b/>
          <w:color w:val="000000"/>
          <w:sz w:val="22"/>
          <w:szCs w:val="22"/>
        </w:rPr>
        <w:t xml:space="preserve">10. </w:t>
      </w:r>
      <w:bookmarkEnd w:id="9"/>
      <w:r w:rsidRPr="00100262">
        <w:rPr>
          <w:rFonts w:ascii="Arial" w:hAnsi="Arial" w:cs="Arial"/>
          <w:b/>
          <w:color w:val="000000"/>
          <w:sz w:val="22"/>
          <w:szCs w:val="22"/>
        </w:rPr>
        <w:t>Efter antagelse til publikation</w:t>
      </w:r>
    </w:p>
    <w:p w:rsidR="004C4728" w:rsidRPr="00100262" w:rsidRDefault="004C4728" w:rsidP="004C4728">
      <w:pPr>
        <w:jc w:val="both"/>
        <w:rPr>
          <w:rFonts w:ascii="Arial" w:hAnsi="Arial" w:cs="Arial"/>
          <w:b/>
          <w:color w:val="000000"/>
          <w:sz w:val="20"/>
          <w:szCs w:val="22"/>
        </w:rPr>
      </w:pPr>
      <w:bookmarkStart w:id="10" w:name="Proofs"/>
      <w:r w:rsidRPr="00100262">
        <w:rPr>
          <w:rFonts w:ascii="Arial" w:hAnsi="Arial" w:cs="Arial"/>
          <w:b/>
          <w:color w:val="000000"/>
          <w:sz w:val="20"/>
          <w:szCs w:val="22"/>
        </w:rPr>
        <w:t xml:space="preserve">10.1 </w:t>
      </w:r>
      <w:r w:rsidR="00646801">
        <w:rPr>
          <w:rFonts w:ascii="Arial" w:hAnsi="Arial" w:cs="Arial"/>
          <w:b/>
          <w:color w:val="000000"/>
          <w:sz w:val="20"/>
          <w:szCs w:val="22"/>
        </w:rPr>
        <w:t>Prøvekopi</w:t>
      </w:r>
    </w:p>
    <w:p w:rsidR="004C4728" w:rsidRPr="004C4728" w:rsidRDefault="004C4728" w:rsidP="004C4728">
      <w:pPr>
        <w:jc w:val="both"/>
        <w:rPr>
          <w:rFonts w:ascii="Arial" w:hAnsi="Arial" w:cs="Arial"/>
          <w:color w:val="000000"/>
          <w:sz w:val="20"/>
          <w:szCs w:val="22"/>
        </w:rPr>
      </w:pPr>
      <w:r w:rsidRPr="00100262">
        <w:rPr>
          <w:rFonts w:ascii="Arial" w:hAnsi="Arial" w:cs="Arial"/>
          <w:color w:val="000000"/>
          <w:sz w:val="20"/>
          <w:szCs w:val="22"/>
        </w:rPr>
        <w:t xml:space="preserve">Vi vil fremsende en PDF-fil med prøvekopien pr. email til den korresponderende forfatter. </w:t>
      </w:r>
      <w:r w:rsidRPr="004C4728">
        <w:rPr>
          <w:rFonts w:ascii="Arial" w:hAnsi="Arial" w:cs="Arial"/>
          <w:color w:val="000000"/>
          <w:sz w:val="20"/>
          <w:szCs w:val="22"/>
        </w:rPr>
        <w:t>Rettelser heri må kun omfatte typografiske ændringer. Vi vil gå ud fra, at forfatterne har accepteret prøvekopien, hvis ikke de har til</w:t>
      </w:r>
      <w:r>
        <w:rPr>
          <w:rFonts w:ascii="Arial" w:hAnsi="Arial" w:cs="Arial"/>
          <w:color w:val="000000"/>
          <w:sz w:val="20"/>
          <w:szCs w:val="22"/>
        </w:rPr>
        <w:t>bagesendt rettelser inden den</w:t>
      </w:r>
      <w:r w:rsidRPr="004C4728">
        <w:rPr>
          <w:rFonts w:ascii="Arial" w:hAnsi="Arial" w:cs="Arial"/>
          <w:color w:val="000000"/>
          <w:sz w:val="20"/>
          <w:szCs w:val="22"/>
        </w:rPr>
        <w:t xml:space="preserve"> angivne dato</w:t>
      </w:r>
      <w:r>
        <w:rPr>
          <w:rFonts w:ascii="Arial" w:hAnsi="Arial" w:cs="Arial"/>
          <w:color w:val="000000"/>
          <w:sz w:val="20"/>
          <w:szCs w:val="22"/>
        </w:rPr>
        <w:t>.</w:t>
      </w:r>
    </w:p>
    <w:p w:rsidR="004C4728" w:rsidRPr="004C4728" w:rsidRDefault="004C4728" w:rsidP="004C4728">
      <w:pPr>
        <w:jc w:val="both"/>
        <w:rPr>
          <w:rFonts w:ascii="Arial" w:hAnsi="Arial" w:cs="Arial"/>
          <w:b/>
          <w:color w:val="000000"/>
          <w:sz w:val="20"/>
          <w:szCs w:val="22"/>
        </w:rPr>
      </w:pPr>
    </w:p>
    <w:p w:rsidR="002755F8" w:rsidRPr="002755F8" w:rsidRDefault="002755F8" w:rsidP="002755F8">
      <w:pPr>
        <w:jc w:val="both"/>
        <w:rPr>
          <w:rFonts w:ascii="Arial" w:hAnsi="Arial" w:cs="Arial"/>
          <w:b/>
          <w:color w:val="000000"/>
          <w:sz w:val="20"/>
          <w:szCs w:val="22"/>
        </w:rPr>
      </w:pPr>
      <w:bookmarkStart w:id="11" w:name="eprintsandcomps"/>
      <w:bookmarkEnd w:id="10"/>
      <w:r w:rsidRPr="002755F8">
        <w:rPr>
          <w:rFonts w:ascii="Arial" w:hAnsi="Arial" w:cs="Arial"/>
          <w:b/>
          <w:color w:val="000000"/>
          <w:sz w:val="20"/>
          <w:szCs w:val="22"/>
        </w:rPr>
        <w:t xml:space="preserve">10.2 E-Prints </w:t>
      </w:r>
      <w:r w:rsidR="00BF6C68">
        <w:rPr>
          <w:rFonts w:ascii="Arial" w:hAnsi="Arial" w:cs="Arial"/>
          <w:b/>
          <w:color w:val="000000"/>
          <w:sz w:val="20"/>
          <w:szCs w:val="22"/>
        </w:rPr>
        <w:t>og forfattereksemplarer</w:t>
      </w:r>
    </w:p>
    <w:bookmarkEnd w:id="11"/>
    <w:p w:rsidR="002755F8" w:rsidRPr="002755F8" w:rsidRDefault="002755F8" w:rsidP="002755F8">
      <w:pPr>
        <w:jc w:val="both"/>
        <w:rPr>
          <w:rFonts w:ascii="Arial" w:hAnsi="Arial" w:cs="Arial"/>
          <w:color w:val="000000"/>
          <w:sz w:val="20"/>
          <w:szCs w:val="18"/>
        </w:rPr>
      </w:pPr>
      <w:r>
        <w:rPr>
          <w:rFonts w:ascii="Arial" w:hAnsi="Arial" w:cs="Arial"/>
          <w:color w:val="000000"/>
          <w:sz w:val="20"/>
          <w:szCs w:val="18"/>
        </w:rPr>
        <w:t>SAGE vil gør det muligt for forfatterne at have adgang til en PDF-fil med den endelige version af deres artikel. For yderligere oplysninge</w:t>
      </w:r>
      <w:r w:rsidR="00BF6C68">
        <w:rPr>
          <w:rFonts w:ascii="Arial" w:hAnsi="Arial" w:cs="Arial"/>
          <w:color w:val="000000"/>
          <w:sz w:val="20"/>
          <w:szCs w:val="18"/>
        </w:rPr>
        <w:t>r</w:t>
      </w:r>
      <w:r>
        <w:rPr>
          <w:rFonts w:ascii="Arial" w:hAnsi="Arial" w:cs="Arial"/>
          <w:color w:val="000000"/>
          <w:sz w:val="20"/>
          <w:szCs w:val="18"/>
        </w:rPr>
        <w:t xml:space="preserve">, se </w:t>
      </w:r>
      <w:hyperlink r:id="rId34" w:history="1">
        <w:r w:rsidRPr="002755F8">
          <w:rPr>
            <w:rStyle w:val="Hyperlink"/>
            <w:rFonts w:ascii="Arial" w:hAnsi="Arial" w:cs="Arial"/>
            <w:sz w:val="20"/>
            <w:szCs w:val="18"/>
          </w:rPr>
          <w:t>http://www.sagepub.co.uk/authors/journal/reprint.sp</w:t>
        </w:r>
      </w:hyperlink>
      <w:r w:rsidRPr="002755F8">
        <w:rPr>
          <w:rFonts w:ascii="Arial" w:hAnsi="Arial" w:cs="Arial"/>
          <w:color w:val="0000FF"/>
          <w:sz w:val="20"/>
          <w:szCs w:val="18"/>
        </w:rPr>
        <w:t>.</w:t>
      </w:r>
      <w:r w:rsidRPr="002755F8">
        <w:rPr>
          <w:rFonts w:ascii="Arial" w:hAnsi="Arial" w:cs="Arial"/>
          <w:color w:val="000000"/>
          <w:sz w:val="20"/>
          <w:szCs w:val="18"/>
        </w:rPr>
        <w:t xml:space="preserve">  </w:t>
      </w:r>
    </w:p>
    <w:p w:rsidR="002755F8" w:rsidRDefault="002755F8" w:rsidP="002755F8">
      <w:pPr>
        <w:jc w:val="both"/>
        <w:rPr>
          <w:rFonts w:ascii="Arial" w:hAnsi="Arial" w:cs="Arial"/>
          <w:color w:val="000000"/>
          <w:sz w:val="20"/>
          <w:szCs w:val="18"/>
        </w:rPr>
      </w:pPr>
    </w:p>
    <w:p w:rsidR="002755F8" w:rsidRDefault="002755F8" w:rsidP="002755F8">
      <w:pPr>
        <w:jc w:val="both"/>
        <w:rPr>
          <w:rFonts w:ascii="Arial" w:hAnsi="Arial" w:cs="Arial"/>
          <w:color w:val="000000"/>
          <w:sz w:val="20"/>
          <w:szCs w:val="18"/>
        </w:rPr>
      </w:pPr>
    </w:p>
    <w:p w:rsidR="002755F8" w:rsidRPr="002755F8" w:rsidRDefault="002755F8" w:rsidP="002755F8">
      <w:pPr>
        <w:jc w:val="both"/>
        <w:rPr>
          <w:rFonts w:ascii="Arial" w:hAnsi="Arial" w:cs="Arial"/>
          <w:b/>
          <w:color w:val="000000"/>
          <w:sz w:val="20"/>
          <w:szCs w:val="22"/>
        </w:rPr>
      </w:pPr>
      <w:bookmarkStart w:id="12" w:name="SAGEprod"/>
      <w:r w:rsidRPr="002755F8">
        <w:rPr>
          <w:rFonts w:ascii="Arial" w:hAnsi="Arial" w:cs="Arial"/>
          <w:b/>
          <w:color w:val="000000"/>
          <w:sz w:val="20"/>
          <w:szCs w:val="22"/>
        </w:rPr>
        <w:t>10.3 SAGE Produktion</w:t>
      </w:r>
    </w:p>
    <w:bookmarkEnd w:id="12"/>
    <w:p w:rsidR="002755F8" w:rsidRPr="002755F8" w:rsidRDefault="00BF6C68" w:rsidP="002755F8">
      <w:pPr>
        <w:jc w:val="both"/>
        <w:rPr>
          <w:rFonts w:ascii="Arial" w:hAnsi="Arial" w:cs="Arial"/>
          <w:color w:val="000000"/>
          <w:sz w:val="20"/>
          <w:szCs w:val="18"/>
        </w:rPr>
      </w:pPr>
      <w:r>
        <w:rPr>
          <w:rFonts w:ascii="Arial" w:hAnsi="Arial" w:cs="Arial"/>
          <w:color w:val="000000"/>
          <w:sz w:val="20"/>
          <w:szCs w:val="18"/>
        </w:rPr>
        <w:t>På</w:t>
      </w:r>
      <w:r w:rsidR="002755F8" w:rsidRPr="002755F8">
        <w:rPr>
          <w:rFonts w:ascii="Arial" w:hAnsi="Arial" w:cs="Arial"/>
          <w:color w:val="000000"/>
          <w:sz w:val="20"/>
          <w:szCs w:val="18"/>
        </w:rPr>
        <w:t xml:space="preserve"> SAGE, gør </w:t>
      </w:r>
      <w:r>
        <w:rPr>
          <w:rFonts w:ascii="Arial" w:hAnsi="Arial" w:cs="Arial"/>
          <w:color w:val="000000"/>
          <w:sz w:val="20"/>
          <w:szCs w:val="18"/>
        </w:rPr>
        <w:t xml:space="preserve">vi </w:t>
      </w:r>
      <w:r w:rsidR="002755F8" w:rsidRPr="002755F8">
        <w:rPr>
          <w:rFonts w:ascii="Arial" w:hAnsi="Arial" w:cs="Arial"/>
          <w:color w:val="000000"/>
          <w:sz w:val="20"/>
          <w:szCs w:val="18"/>
        </w:rPr>
        <w:t xml:space="preserve">vores yderste for at opnå den højest mulige produktionsstandard. </w:t>
      </w:r>
      <w:r w:rsidR="002755F8">
        <w:rPr>
          <w:rFonts w:ascii="Arial" w:hAnsi="Arial" w:cs="Arial"/>
          <w:color w:val="000000"/>
          <w:sz w:val="20"/>
          <w:szCs w:val="18"/>
        </w:rPr>
        <w:t xml:space="preserve">Vi lægger stor vægt på niveauet af  kvalitetsservice hvad angår håndtering af kopier, typesætning, trykning og </w:t>
      </w:r>
      <w:r w:rsidR="002755F8" w:rsidRPr="002755F8">
        <w:rPr>
          <w:rFonts w:ascii="Arial" w:hAnsi="Arial" w:cs="Arial"/>
          <w:i/>
          <w:color w:val="000000"/>
          <w:sz w:val="20"/>
          <w:szCs w:val="18"/>
        </w:rPr>
        <w:t>online</w:t>
      </w:r>
    </w:p>
    <w:p w:rsidR="002755F8" w:rsidRDefault="002755F8" w:rsidP="002755F8">
      <w:pPr>
        <w:jc w:val="both"/>
        <w:rPr>
          <w:rFonts w:ascii="Arial" w:hAnsi="Arial" w:cs="Arial"/>
          <w:color w:val="000000"/>
          <w:sz w:val="20"/>
          <w:szCs w:val="18"/>
        </w:rPr>
      </w:pPr>
      <w:r>
        <w:rPr>
          <w:rFonts w:ascii="Arial" w:hAnsi="Arial" w:cs="Arial"/>
          <w:color w:val="000000"/>
          <w:sz w:val="20"/>
          <w:szCs w:val="18"/>
        </w:rPr>
        <w:t xml:space="preserve">publikation </w:t>
      </w:r>
      <w:r w:rsidRPr="002755F8">
        <w:rPr>
          <w:rFonts w:ascii="Arial" w:hAnsi="Arial" w:cs="Arial"/>
          <w:color w:val="000000"/>
          <w:sz w:val="20"/>
          <w:szCs w:val="18"/>
        </w:rPr>
        <w:t>(</w:t>
      </w:r>
      <w:hyperlink r:id="rId35" w:history="1">
        <w:r w:rsidRPr="002755F8">
          <w:rPr>
            <w:rStyle w:val="Hyperlink"/>
            <w:rFonts w:ascii="Arial" w:hAnsi="Arial" w:cs="Arial"/>
            <w:sz w:val="20"/>
            <w:szCs w:val="18"/>
          </w:rPr>
          <w:t>http://online.sagepub.com/</w:t>
        </w:r>
      </w:hyperlink>
      <w:r w:rsidRPr="002755F8">
        <w:rPr>
          <w:rFonts w:ascii="Arial" w:hAnsi="Arial" w:cs="Arial"/>
          <w:color w:val="000000"/>
          <w:sz w:val="20"/>
          <w:szCs w:val="18"/>
        </w:rPr>
        <w:t>).</w:t>
      </w:r>
      <w:r>
        <w:rPr>
          <w:rFonts w:ascii="Arial" w:hAnsi="Arial" w:cs="Arial"/>
          <w:color w:val="000000"/>
          <w:sz w:val="20"/>
          <w:szCs w:val="18"/>
        </w:rPr>
        <w:t xml:space="preserve"> Vi stiler </w:t>
      </w:r>
      <w:r w:rsidR="00BF6C68">
        <w:rPr>
          <w:rFonts w:ascii="Arial" w:hAnsi="Arial" w:cs="Arial"/>
          <w:color w:val="000000"/>
          <w:sz w:val="20"/>
          <w:szCs w:val="18"/>
        </w:rPr>
        <w:t>ligeledes</w:t>
      </w:r>
      <w:r>
        <w:rPr>
          <w:rFonts w:ascii="Arial" w:hAnsi="Arial" w:cs="Arial"/>
          <w:color w:val="000000"/>
          <w:sz w:val="20"/>
          <w:szCs w:val="18"/>
        </w:rPr>
        <w:t xml:space="preserve"> imod at opretholde fuldt tilfredstillende </w:t>
      </w:r>
      <w:r w:rsidR="00BF6C68">
        <w:rPr>
          <w:rFonts w:ascii="Arial" w:hAnsi="Arial" w:cs="Arial"/>
          <w:color w:val="000000"/>
          <w:sz w:val="20"/>
          <w:szCs w:val="18"/>
        </w:rPr>
        <w:t>kontakt til</w:t>
      </w:r>
      <w:r>
        <w:rPr>
          <w:rFonts w:ascii="Arial" w:hAnsi="Arial" w:cs="Arial"/>
          <w:color w:val="000000"/>
          <w:sz w:val="20"/>
          <w:szCs w:val="18"/>
        </w:rPr>
        <w:t xml:space="preserve"> forfatterne gennem hele publikationsproceduren.</w:t>
      </w:r>
    </w:p>
    <w:p w:rsidR="002755F8" w:rsidRDefault="002755F8" w:rsidP="002755F8">
      <w:pPr>
        <w:jc w:val="both"/>
        <w:rPr>
          <w:rFonts w:ascii="Arial" w:hAnsi="Arial" w:cs="Arial"/>
          <w:color w:val="000000"/>
          <w:sz w:val="20"/>
          <w:szCs w:val="18"/>
        </w:rPr>
      </w:pPr>
    </w:p>
    <w:p w:rsidR="002755F8" w:rsidRPr="009D7533" w:rsidRDefault="002755F8" w:rsidP="002755F8">
      <w:pPr>
        <w:jc w:val="both"/>
        <w:rPr>
          <w:rFonts w:ascii="Arial" w:hAnsi="Arial" w:cs="Arial"/>
          <w:color w:val="000000"/>
          <w:sz w:val="20"/>
          <w:szCs w:val="18"/>
        </w:rPr>
      </w:pPr>
      <w:r>
        <w:rPr>
          <w:rFonts w:ascii="Arial" w:hAnsi="Arial" w:cs="Arial"/>
          <w:color w:val="000000"/>
          <w:sz w:val="20"/>
          <w:szCs w:val="18"/>
        </w:rPr>
        <w:t xml:space="preserve">Vi sætter pris på tilbagemeldinger fra din side, så vi fortløbende kan forbedre vores </w:t>
      </w:r>
      <w:r w:rsidR="009D7533">
        <w:rPr>
          <w:rFonts w:ascii="Arial" w:hAnsi="Arial" w:cs="Arial"/>
          <w:color w:val="000000"/>
          <w:sz w:val="20"/>
          <w:szCs w:val="18"/>
        </w:rPr>
        <w:t>forfatter</w:t>
      </w:r>
      <w:r>
        <w:rPr>
          <w:rFonts w:ascii="Arial" w:hAnsi="Arial" w:cs="Arial"/>
          <w:color w:val="000000"/>
          <w:sz w:val="20"/>
          <w:szCs w:val="18"/>
        </w:rPr>
        <w:t>service.</w:t>
      </w:r>
      <w:r w:rsidR="009D7533">
        <w:rPr>
          <w:rFonts w:ascii="Arial" w:hAnsi="Arial" w:cs="Arial"/>
          <w:color w:val="000000"/>
          <w:sz w:val="20"/>
          <w:szCs w:val="18"/>
        </w:rPr>
        <w:t xml:space="preserve">Ved publikationen vil alle korresponderende forfattere modtage et kort spørgeskema vedrørende deres oplevelse af arbejdet med publikation i </w:t>
      </w:r>
      <w:r w:rsidR="009D7533" w:rsidRPr="009D7533">
        <w:rPr>
          <w:rFonts w:ascii="Arial" w:hAnsi="Arial" w:cs="Arial"/>
          <w:i/>
          <w:color w:val="000000"/>
          <w:sz w:val="20"/>
          <w:szCs w:val="18"/>
        </w:rPr>
        <w:t>Journal of Hand Surgery</w:t>
      </w:r>
      <w:r w:rsidR="009D7533" w:rsidRPr="009D7533">
        <w:rPr>
          <w:rFonts w:ascii="Arial" w:hAnsi="Arial" w:cs="Arial"/>
          <w:color w:val="000000"/>
          <w:sz w:val="20"/>
          <w:szCs w:val="18"/>
        </w:rPr>
        <w:t xml:space="preserve"> </w:t>
      </w:r>
      <w:r w:rsidR="009D7533" w:rsidRPr="009D7533">
        <w:rPr>
          <w:rFonts w:ascii="Arial" w:hAnsi="Arial" w:cs="Arial"/>
          <w:i/>
          <w:color w:val="000000"/>
          <w:sz w:val="20"/>
          <w:szCs w:val="18"/>
        </w:rPr>
        <w:t>(European Volume)</w:t>
      </w:r>
      <w:r w:rsidR="009D7533" w:rsidRPr="009D7533">
        <w:rPr>
          <w:rFonts w:ascii="Arial" w:hAnsi="Arial" w:cs="Arial"/>
          <w:color w:val="000000"/>
          <w:sz w:val="20"/>
          <w:szCs w:val="18"/>
        </w:rPr>
        <w:t xml:space="preserve"> </w:t>
      </w:r>
      <w:r w:rsidR="009D7533">
        <w:rPr>
          <w:rFonts w:ascii="Arial" w:hAnsi="Arial" w:cs="Arial"/>
          <w:color w:val="000000"/>
          <w:sz w:val="20"/>
          <w:szCs w:val="18"/>
        </w:rPr>
        <w:t>hos</w:t>
      </w:r>
      <w:r w:rsidR="009D7533" w:rsidRPr="009D7533">
        <w:rPr>
          <w:rFonts w:ascii="Arial" w:hAnsi="Arial" w:cs="Arial"/>
          <w:color w:val="000000"/>
          <w:sz w:val="20"/>
          <w:szCs w:val="18"/>
        </w:rPr>
        <w:t xml:space="preserve"> SAGE</w:t>
      </w:r>
      <w:r w:rsidR="009D7533">
        <w:rPr>
          <w:rFonts w:ascii="Arial" w:hAnsi="Arial" w:cs="Arial"/>
          <w:color w:val="000000"/>
          <w:sz w:val="20"/>
          <w:szCs w:val="18"/>
        </w:rPr>
        <w:t>.</w:t>
      </w:r>
    </w:p>
    <w:p w:rsidR="002755F8" w:rsidRDefault="002755F8" w:rsidP="002755F8">
      <w:pPr>
        <w:jc w:val="both"/>
        <w:rPr>
          <w:rFonts w:ascii="Arial" w:hAnsi="Arial" w:cs="Arial"/>
          <w:color w:val="000000"/>
          <w:sz w:val="20"/>
          <w:szCs w:val="18"/>
        </w:rPr>
      </w:pPr>
    </w:p>
    <w:p w:rsidR="009D7533" w:rsidRPr="009D7533" w:rsidRDefault="009D7533" w:rsidP="009D7533">
      <w:pPr>
        <w:jc w:val="both"/>
        <w:rPr>
          <w:rFonts w:ascii="Arial" w:hAnsi="Arial" w:cs="Arial"/>
          <w:b/>
          <w:i/>
          <w:color w:val="000000"/>
          <w:sz w:val="20"/>
          <w:szCs w:val="18"/>
          <w:lang w:val="en-US"/>
        </w:rPr>
      </w:pPr>
      <w:bookmarkStart w:id="13" w:name="OnlineFirst"/>
      <w:r w:rsidRPr="004F0EEA">
        <w:rPr>
          <w:rFonts w:ascii="Arial" w:hAnsi="Arial" w:cs="Arial"/>
          <w:b/>
          <w:color w:val="000000"/>
          <w:sz w:val="20"/>
          <w:szCs w:val="18"/>
          <w:lang w:val="en-US"/>
        </w:rPr>
        <w:t>1</w:t>
      </w:r>
      <w:r>
        <w:rPr>
          <w:rFonts w:ascii="Arial" w:hAnsi="Arial" w:cs="Arial"/>
          <w:b/>
          <w:color w:val="000000"/>
          <w:sz w:val="20"/>
          <w:szCs w:val="18"/>
          <w:lang w:val="en-US"/>
        </w:rPr>
        <w:t>0</w:t>
      </w:r>
      <w:r w:rsidRPr="004F0EEA">
        <w:rPr>
          <w:rFonts w:ascii="Arial" w:hAnsi="Arial" w:cs="Arial"/>
          <w:b/>
          <w:color w:val="000000"/>
          <w:sz w:val="20"/>
          <w:szCs w:val="18"/>
          <w:lang w:val="en-US"/>
        </w:rPr>
        <w:t xml:space="preserve">.4 </w:t>
      </w:r>
      <w:r w:rsidR="00BF6C68">
        <w:rPr>
          <w:rFonts w:ascii="Arial" w:hAnsi="Arial" w:cs="Arial"/>
          <w:b/>
          <w:i/>
          <w:color w:val="000000"/>
          <w:sz w:val="20"/>
          <w:szCs w:val="18"/>
          <w:lang w:val="en-US"/>
        </w:rPr>
        <w:t>OnlineFirst Publik</w:t>
      </w:r>
      <w:r w:rsidRPr="009D7533">
        <w:rPr>
          <w:rFonts w:ascii="Arial" w:hAnsi="Arial" w:cs="Arial"/>
          <w:b/>
          <w:i/>
          <w:color w:val="000000"/>
          <w:sz w:val="20"/>
          <w:szCs w:val="18"/>
          <w:lang w:val="en-US"/>
        </w:rPr>
        <w:t>ation</w:t>
      </w:r>
    </w:p>
    <w:bookmarkEnd w:id="13"/>
    <w:p w:rsidR="009D7533" w:rsidRPr="00BB3378" w:rsidRDefault="009D7533" w:rsidP="009D7533">
      <w:pPr>
        <w:jc w:val="both"/>
        <w:rPr>
          <w:rFonts w:ascii="Arial" w:hAnsi="Arial" w:cs="Arial"/>
          <w:sz w:val="20"/>
          <w:szCs w:val="18"/>
        </w:rPr>
      </w:pPr>
      <w:r w:rsidRPr="009D7533">
        <w:rPr>
          <w:rFonts w:ascii="Arial" w:hAnsi="Arial" w:cs="Arial"/>
          <w:color w:val="000000"/>
          <w:sz w:val="20"/>
          <w:szCs w:val="18"/>
          <w:lang w:val="en-US"/>
        </w:rPr>
        <w:t xml:space="preserve">Antagne artikler og </w:t>
      </w:r>
      <w:r w:rsidRPr="009D7533">
        <w:rPr>
          <w:rFonts w:ascii="Arial" w:hAnsi="Arial" w:cs="Arial"/>
          <w:i/>
          <w:color w:val="000000"/>
          <w:sz w:val="20"/>
          <w:szCs w:val="18"/>
          <w:lang w:val="en-US"/>
        </w:rPr>
        <w:t>short report letters</w:t>
      </w:r>
      <w:r w:rsidRPr="009D7533">
        <w:rPr>
          <w:rFonts w:ascii="Arial" w:hAnsi="Arial" w:cs="Arial"/>
          <w:color w:val="000000"/>
          <w:sz w:val="20"/>
          <w:szCs w:val="18"/>
          <w:lang w:val="en-US"/>
        </w:rPr>
        <w:t xml:space="preserve"> bliver publiceret OnlineFirst, en facilitet, som SAGEs elektroniske tidsskrifts platform, SAGE Journals Online, tilbyder.</w:t>
      </w:r>
      <w:r>
        <w:rPr>
          <w:rFonts w:ascii="Arial" w:hAnsi="Arial" w:cs="Arial"/>
          <w:color w:val="000000"/>
          <w:sz w:val="20"/>
          <w:szCs w:val="18"/>
          <w:lang w:val="en-US"/>
        </w:rPr>
        <w:t xml:space="preserve"> </w:t>
      </w:r>
      <w:r w:rsidRPr="009D7533">
        <w:rPr>
          <w:rFonts w:ascii="Arial" w:hAnsi="Arial" w:cs="Arial"/>
          <w:color w:val="000000"/>
          <w:sz w:val="20"/>
          <w:szCs w:val="18"/>
          <w:lang w:val="en-US"/>
        </w:rPr>
        <w:t xml:space="preserve"> </w:t>
      </w:r>
      <w:r>
        <w:rPr>
          <w:rFonts w:ascii="Arial" w:hAnsi="Arial" w:cs="Arial"/>
          <w:color w:val="000000"/>
          <w:sz w:val="20"/>
          <w:szCs w:val="18"/>
          <w:lang w:val="en-US"/>
        </w:rPr>
        <w:t>Dette muliggør, at artikler der venter på publi</w:t>
      </w:r>
      <w:r w:rsidR="00BF6C68">
        <w:rPr>
          <w:rFonts w:ascii="Arial" w:hAnsi="Arial" w:cs="Arial"/>
          <w:color w:val="000000"/>
          <w:sz w:val="20"/>
          <w:szCs w:val="18"/>
          <w:lang w:val="en-US"/>
        </w:rPr>
        <w:t>k</w:t>
      </w:r>
      <w:r w:rsidR="00A3286A">
        <w:rPr>
          <w:rFonts w:ascii="Arial" w:hAnsi="Arial" w:cs="Arial"/>
          <w:color w:val="000000"/>
          <w:sz w:val="20"/>
          <w:szCs w:val="18"/>
          <w:lang w:val="en-US"/>
        </w:rPr>
        <w:t>ation i</w:t>
      </w:r>
      <w:r>
        <w:rPr>
          <w:rFonts w:ascii="Arial" w:hAnsi="Arial" w:cs="Arial"/>
          <w:color w:val="000000"/>
          <w:sz w:val="20"/>
          <w:szCs w:val="18"/>
          <w:lang w:val="en-US"/>
        </w:rPr>
        <w:t xml:space="preserve"> trykte eller elektroniske medier, straks er tilgængelige </w:t>
      </w:r>
      <w:r w:rsidRPr="009D7533">
        <w:rPr>
          <w:rFonts w:ascii="Arial" w:hAnsi="Arial" w:cs="Arial"/>
          <w:i/>
          <w:color w:val="000000"/>
          <w:sz w:val="20"/>
          <w:szCs w:val="18"/>
          <w:lang w:val="en-US"/>
        </w:rPr>
        <w:t>online</w:t>
      </w:r>
      <w:r w:rsidR="00A3286A">
        <w:rPr>
          <w:rFonts w:ascii="Arial" w:hAnsi="Arial" w:cs="Arial"/>
          <w:color w:val="000000"/>
          <w:sz w:val="20"/>
          <w:szCs w:val="18"/>
          <w:lang w:val="en-US"/>
        </w:rPr>
        <w:t>. P</w:t>
      </w:r>
      <w:r>
        <w:rPr>
          <w:rFonts w:ascii="Arial" w:hAnsi="Arial" w:cs="Arial"/>
          <w:color w:val="000000"/>
          <w:sz w:val="20"/>
          <w:szCs w:val="18"/>
          <w:lang w:val="en-US"/>
        </w:rPr>
        <w:t xml:space="preserve">å den made afkortes tiden mellem fremsendelse og offentliggørelse ganske væsentligt. </w:t>
      </w:r>
      <w:r w:rsidRPr="00BB3378">
        <w:rPr>
          <w:rFonts w:ascii="Arial" w:hAnsi="Arial" w:cs="Arial"/>
          <w:color w:val="000000"/>
          <w:sz w:val="20"/>
          <w:szCs w:val="18"/>
        </w:rPr>
        <w:t xml:space="preserve">Venligst se </w:t>
      </w:r>
      <w:hyperlink r:id="rId36" w:history="1">
        <w:r w:rsidRPr="00BB3378">
          <w:rPr>
            <w:rStyle w:val="Hyperlink"/>
            <w:rFonts w:ascii="Arial" w:hAnsi="Arial" w:cs="Arial"/>
            <w:sz w:val="20"/>
            <w:szCs w:val="18"/>
          </w:rPr>
          <w:t>OnlineFirst Fact Sheet</w:t>
        </w:r>
      </w:hyperlink>
      <w:r w:rsidRPr="00BB3378">
        <w:rPr>
          <w:rFonts w:ascii="Arial" w:hAnsi="Arial" w:cs="Arial"/>
          <w:color w:val="0000FF"/>
          <w:sz w:val="20"/>
          <w:szCs w:val="18"/>
          <w:u w:val="single"/>
        </w:rPr>
        <w:t xml:space="preserve"> </w:t>
      </w:r>
      <w:r w:rsidRPr="00BB3378">
        <w:rPr>
          <w:rFonts w:ascii="Arial" w:hAnsi="Arial" w:cs="Arial"/>
          <w:sz w:val="20"/>
          <w:szCs w:val="18"/>
        </w:rPr>
        <w:t>for yderligere oplysninger.</w:t>
      </w:r>
    </w:p>
    <w:p w:rsidR="009D7533" w:rsidRPr="00BB3378" w:rsidRDefault="009D7533" w:rsidP="009D7533">
      <w:pPr>
        <w:jc w:val="both"/>
        <w:rPr>
          <w:rFonts w:ascii="Arial" w:hAnsi="Arial" w:cs="Arial"/>
          <w:sz w:val="20"/>
          <w:szCs w:val="18"/>
        </w:rPr>
      </w:pPr>
    </w:p>
    <w:p w:rsidR="009D7533" w:rsidRPr="00BB3378" w:rsidRDefault="009D7533" w:rsidP="009D7533">
      <w:pPr>
        <w:jc w:val="both"/>
        <w:rPr>
          <w:rFonts w:ascii="Arial" w:hAnsi="Arial" w:cs="Arial"/>
          <w:color w:val="000000"/>
          <w:sz w:val="20"/>
          <w:szCs w:val="18"/>
        </w:rPr>
      </w:pPr>
    </w:p>
    <w:p w:rsidR="00D67EC6" w:rsidRDefault="00F807E5" w:rsidP="00D67EC6">
      <w:pPr>
        <w:pStyle w:val="Heading2"/>
        <w:rPr>
          <w:rFonts w:ascii="Arial" w:hAnsi="Arial" w:cs="Arial"/>
          <w:color w:val="0000FF"/>
          <w:sz w:val="20"/>
          <w:szCs w:val="18"/>
          <w:u w:val="single"/>
        </w:rPr>
      </w:pPr>
      <w:hyperlink w:anchor="TOP" w:history="1">
        <w:r w:rsidR="00D67EC6" w:rsidRPr="004810ED">
          <w:rPr>
            <w:rStyle w:val="Hyperlink"/>
            <w:rFonts w:ascii="Arial" w:hAnsi="Arial" w:cs="Arial"/>
            <w:sz w:val="20"/>
            <w:szCs w:val="18"/>
          </w:rPr>
          <w:t>Tibage</w:t>
        </w:r>
      </w:hyperlink>
      <w:r w:rsidR="00D67EC6" w:rsidRPr="004810ED">
        <w:rPr>
          <w:rFonts w:ascii="Arial" w:hAnsi="Arial" w:cs="Arial"/>
          <w:color w:val="0000FF"/>
          <w:sz w:val="20"/>
          <w:szCs w:val="18"/>
          <w:u w:val="single"/>
        </w:rPr>
        <w:t xml:space="preserve"> til toppen</w:t>
      </w:r>
    </w:p>
    <w:p w:rsidR="00D67EC6" w:rsidRPr="00D67EC6" w:rsidRDefault="00D67EC6" w:rsidP="00D67EC6">
      <w:pPr>
        <w:pStyle w:val="Heading2"/>
        <w:rPr>
          <w:rFonts w:cs="Arial"/>
          <w:color w:val="000000"/>
          <w:sz w:val="20"/>
          <w:szCs w:val="20"/>
        </w:rPr>
      </w:pPr>
      <w:r w:rsidRPr="00D67EC6">
        <w:rPr>
          <w:rFonts w:cs="Arial"/>
          <w:bCs w:val="0"/>
          <w:color w:val="auto"/>
          <w:sz w:val="20"/>
          <w:szCs w:val="20"/>
        </w:rPr>
        <w:t>11.</w:t>
      </w:r>
      <w:r w:rsidRPr="00D67EC6">
        <w:rPr>
          <w:rFonts w:cs="Arial"/>
          <w:color w:val="000000"/>
          <w:sz w:val="20"/>
          <w:szCs w:val="20"/>
        </w:rPr>
        <w:t xml:space="preserve"> Yderligere oplysninger</w:t>
      </w:r>
    </w:p>
    <w:p w:rsidR="00D67EC6" w:rsidRPr="00D67EC6" w:rsidRDefault="00D67EC6" w:rsidP="00D67EC6">
      <w:pPr>
        <w:rPr>
          <w:rFonts w:asciiTheme="majorHAnsi" w:hAnsiTheme="majorHAnsi"/>
          <w:sz w:val="20"/>
          <w:szCs w:val="20"/>
        </w:rPr>
      </w:pPr>
    </w:p>
    <w:p w:rsidR="00D67EC6" w:rsidRPr="00D67EC6" w:rsidRDefault="00D67EC6" w:rsidP="00D67EC6">
      <w:pPr>
        <w:rPr>
          <w:rFonts w:asciiTheme="majorHAnsi" w:hAnsiTheme="majorHAnsi"/>
          <w:sz w:val="20"/>
          <w:szCs w:val="20"/>
        </w:rPr>
      </w:pPr>
      <w:r w:rsidRPr="00D67EC6">
        <w:rPr>
          <w:rFonts w:asciiTheme="majorHAnsi" w:hAnsiTheme="majorHAnsi"/>
          <w:sz w:val="20"/>
          <w:szCs w:val="20"/>
        </w:rPr>
        <w:t xml:space="preserve">Forespørgsler bedes sendt direkte til </w:t>
      </w:r>
      <w:r w:rsidRPr="00D67EC6">
        <w:rPr>
          <w:rFonts w:asciiTheme="majorHAnsi" w:hAnsiTheme="majorHAnsi" w:cs="Arial"/>
          <w:sz w:val="20"/>
          <w:szCs w:val="20"/>
        </w:rPr>
        <w:t xml:space="preserve">: </w:t>
      </w:r>
      <w:hyperlink r:id="rId37" w:history="1">
        <w:r w:rsidRPr="00D67EC6">
          <w:rPr>
            <w:rStyle w:val="Hyperlink"/>
            <w:rFonts w:asciiTheme="majorHAnsi" w:hAnsiTheme="majorHAnsi" w:cs="Arial"/>
            <w:sz w:val="20"/>
            <w:szCs w:val="20"/>
          </w:rPr>
          <w:t>editor@journalofhandsurgery.com</w:t>
        </w:r>
      </w:hyperlink>
    </w:p>
    <w:p w:rsidR="00D67EC6" w:rsidRPr="00D67EC6" w:rsidRDefault="00D67EC6" w:rsidP="00D67EC6">
      <w:pPr>
        <w:jc w:val="both"/>
        <w:rPr>
          <w:rFonts w:asciiTheme="majorHAnsi" w:hAnsiTheme="majorHAnsi" w:cs="Arial"/>
          <w:b/>
          <w:color w:val="000000"/>
          <w:sz w:val="20"/>
          <w:szCs w:val="20"/>
        </w:rPr>
      </w:pPr>
    </w:p>
    <w:p w:rsidR="00D67EC6" w:rsidRPr="00D67EC6" w:rsidRDefault="00D67EC6" w:rsidP="00D67EC6">
      <w:pPr>
        <w:jc w:val="both"/>
        <w:rPr>
          <w:rFonts w:asciiTheme="majorHAnsi" w:hAnsiTheme="majorHAnsi" w:cs="Arial"/>
          <w:color w:val="000000"/>
          <w:sz w:val="20"/>
          <w:szCs w:val="20"/>
        </w:rPr>
      </w:pPr>
      <w:r w:rsidRPr="00D67EC6">
        <w:rPr>
          <w:rFonts w:asciiTheme="majorHAnsi" w:hAnsiTheme="majorHAnsi" w:cs="Arial"/>
          <w:color w:val="000000"/>
          <w:sz w:val="20"/>
          <w:szCs w:val="20"/>
        </w:rPr>
        <w:t xml:space="preserve">Fremsend gennem tidsskrftets </w:t>
      </w:r>
      <w:r w:rsidRPr="00D67EC6">
        <w:rPr>
          <w:rFonts w:asciiTheme="majorHAnsi" w:hAnsiTheme="majorHAnsi" w:cs="Arial"/>
          <w:i/>
          <w:color w:val="000000"/>
          <w:sz w:val="20"/>
          <w:szCs w:val="20"/>
        </w:rPr>
        <w:t>online</w:t>
      </w:r>
      <w:r w:rsidRPr="00D67EC6">
        <w:rPr>
          <w:rFonts w:asciiTheme="majorHAnsi" w:hAnsiTheme="majorHAnsi" w:cs="Arial"/>
          <w:color w:val="000000"/>
          <w:sz w:val="20"/>
          <w:szCs w:val="20"/>
        </w:rPr>
        <w:t xml:space="preserve">system på </w:t>
      </w:r>
      <w:hyperlink r:id="rId38" w:history="1">
        <w:r w:rsidRPr="00100262">
          <w:rPr>
            <w:rStyle w:val="Hyperlink"/>
            <w:rFonts w:asciiTheme="majorHAnsi" w:hAnsiTheme="majorHAnsi" w:cs="Arial"/>
            <w:sz w:val="20"/>
            <w:szCs w:val="20"/>
          </w:rPr>
          <w:t>http://jhse.edmgr.com</w:t>
        </w:r>
      </w:hyperlink>
    </w:p>
    <w:p w:rsidR="00D67EC6" w:rsidRPr="00100262" w:rsidRDefault="00D67EC6" w:rsidP="00D67EC6">
      <w:pPr>
        <w:pStyle w:val="Middelsrutenett24"/>
        <w:jc w:val="both"/>
        <w:rPr>
          <w:rFonts w:asciiTheme="majorHAnsi" w:hAnsiTheme="majorHAnsi" w:cs="Arial"/>
          <w:sz w:val="20"/>
          <w:szCs w:val="20"/>
          <w:u w:val="single"/>
          <w:lang w:val="da-DK"/>
        </w:rPr>
      </w:pPr>
    </w:p>
    <w:p w:rsidR="00D67EC6" w:rsidRPr="00100262" w:rsidRDefault="00D67EC6" w:rsidP="00D67EC6">
      <w:pPr>
        <w:widowControl w:val="0"/>
        <w:autoSpaceDE w:val="0"/>
        <w:autoSpaceDN w:val="0"/>
        <w:adjustRightInd w:val="0"/>
        <w:jc w:val="both"/>
        <w:rPr>
          <w:rFonts w:ascii="Arial" w:hAnsi="Arial" w:cs="Arial"/>
          <w:sz w:val="20"/>
          <w:szCs w:val="20"/>
          <w:u w:val="single"/>
        </w:rPr>
      </w:pPr>
    </w:p>
    <w:p w:rsidR="00D67EC6" w:rsidRPr="00BF6C68" w:rsidRDefault="00D67EC6" w:rsidP="00BF6C68">
      <w:pPr>
        <w:spacing w:after="200" w:line="276" w:lineRule="auto"/>
        <w:rPr>
          <w:rFonts w:ascii="Arial" w:hAnsi="Arial" w:cs="Arial"/>
          <w:sz w:val="20"/>
          <w:szCs w:val="20"/>
        </w:rPr>
      </w:pPr>
      <w:r w:rsidRPr="00100262">
        <w:rPr>
          <w:rFonts w:ascii="Arial" w:hAnsi="Arial" w:cs="Arial"/>
          <w:sz w:val="20"/>
          <w:szCs w:val="20"/>
        </w:rPr>
        <w:br w:type="page"/>
      </w:r>
      <w:bookmarkStart w:id="14" w:name="OxfordCentre"/>
      <w:r w:rsidRPr="00100262">
        <w:rPr>
          <w:rFonts w:ascii="Arial" w:hAnsi="Arial" w:cs="Arial"/>
          <w:b/>
          <w:bCs/>
          <w:color w:val="000000"/>
          <w:sz w:val="22"/>
          <w:szCs w:val="22"/>
        </w:rPr>
        <w:t>12. Oxford Centre for Evidence-Based Medicine 2011 Levels of Evidence</w:t>
      </w:r>
    </w:p>
    <w:p w:rsidR="00D67EC6" w:rsidRPr="00100262" w:rsidRDefault="00D67EC6" w:rsidP="00D67EC6">
      <w:pPr>
        <w:autoSpaceDE w:val="0"/>
        <w:autoSpaceDN w:val="0"/>
        <w:adjustRightInd w:val="0"/>
        <w:rPr>
          <w:rFonts w:ascii="Arial" w:hAnsi="Arial" w:cs="Arial"/>
          <w:b/>
          <w:bCs/>
          <w:color w:val="000000"/>
          <w:sz w:val="22"/>
          <w:szCs w:val="22"/>
        </w:rPr>
      </w:pPr>
    </w:p>
    <w:p w:rsidR="00D67EC6" w:rsidRPr="00D67EC6" w:rsidRDefault="00D67EC6" w:rsidP="00D67EC6">
      <w:pPr>
        <w:autoSpaceDE w:val="0"/>
        <w:autoSpaceDN w:val="0"/>
        <w:adjustRightInd w:val="0"/>
        <w:rPr>
          <w:rFonts w:ascii="Arial" w:hAnsi="Arial" w:cs="Arial"/>
          <w:b/>
          <w:bCs/>
          <w:color w:val="000000"/>
          <w:sz w:val="22"/>
          <w:szCs w:val="22"/>
        </w:rPr>
      </w:pPr>
      <w:r w:rsidRPr="00BF6C68">
        <w:rPr>
          <w:rFonts w:ascii="Arial" w:hAnsi="Arial" w:cs="Arial"/>
          <w:b/>
          <w:bCs/>
          <w:color w:val="000000"/>
          <w:sz w:val="20"/>
          <w:szCs w:val="20"/>
        </w:rPr>
        <w:t>Evidensniveauet (</w:t>
      </w:r>
      <w:r w:rsidRPr="00BF6C68">
        <w:rPr>
          <w:rFonts w:ascii="Arial" w:hAnsi="Arial" w:cs="Arial"/>
          <w:b/>
          <w:bCs/>
          <w:i/>
          <w:color w:val="000000"/>
          <w:sz w:val="20"/>
          <w:szCs w:val="20"/>
        </w:rPr>
        <w:t>level of evidence</w:t>
      </w:r>
      <w:r w:rsidRPr="00BF6C68">
        <w:rPr>
          <w:rFonts w:ascii="Arial" w:hAnsi="Arial" w:cs="Arial"/>
          <w:b/>
          <w:bCs/>
          <w:color w:val="000000"/>
          <w:sz w:val="20"/>
          <w:szCs w:val="20"/>
        </w:rPr>
        <w:t>) skal anføres</w:t>
      </w:r>
      <w:r w:rsidRPr="00BF6C68">
        <w:rPr>
          <w:rFonts w:ascii="Arial" w:hAnsi="Arial" w:cs="Arial"/>
          <w:b/>
          <w:bCs/>
          <w:i/>
          <w:color w:val="000000"/>
          <w:sz w:val="20"/>
          <w:szCs w:val="20"/>
        </w:rPr>
        <w:t xml:space="preserve"> </w:t>
      </w:r>
      <w:r w:rsidRPr="00BF6C68">
        <w:rPr>
          <w:rFonts w:ascii="Arial" w:hAnsi="Arial" w:cs="Arial"/>
          <w:b/>
          <w:bCs/>
          <w:color w:val="000000"/>
          <w:sz w:val="20"/>
          <w:szCs w:val="20"/>
        </w:rPr>
        <w:t xml:space="preserve">I slutningen af </w:t>
      </w:r>
      <w:r w:rsidRPr="00BF6C68">
        <w:rPr>
          <w:rFonts w:ascii="Arial" w:hAnsi="Arial" w:cs="Arial"/>
          <w:b/>
          <w:bCs/>
          <w:i/>
          <w:color w:val="000000"/>
          <w:sz w:val="20"/>
          <w:szCs w:val="20"/>
        </w:rPr>
        <w:t>Abstract</w:t>
      </w:r>
      <w:r w:rsidRPr="00BF6C68">
        <w:rPr>
          <w:rFonts w:ascii="Arial" w:hAnsi="Arial" w:cs="Arial"/>
          <w:b/>
          <w:bCs/>
          <w:color w:val="000000"/>
          <w:sz w:val="20"/>
          <w:szCs w:val="20"/>
        </w:rPr>
        <w:t xml:space="preserve"> for alle kliniske studier men behøver ikke at anføres for laboratoriestudie og anden basisvidenskab</w:t>
      </w:r>
      <w:r>
        <w:rPr>
          <w:rFonts w:ascii="Arial" w:hAnsi="Arial" w:cs="Arial"/>
          <w:b/>
          <w:bCs/>
          <w:color w:val="000000"/>
          <w:sz w:val="22"/>
          <w:szCs w:val="22"/>
        </w:rPr>
        <w:t>.</w:t>
      </w:r>
    </w:p>
    <w:p w:rsidR="00D67EC6" w:rsidRPr="00D67EC6" w:rsidRDefault="00D67EC6" w:rsidP="00D67EC6">
      <w:pPr>
        <w:autoSpaceDE w:val="0"/>
        <w:autoSpaceDN w:val="0"/>
        <w:adjustRightInd w:val="0"/>
        <w:rPr>
          <w:rFonts w:ascii="Arial" w:hAnsi="Arial" w:cs="Arial"/>
          <w:b/>
          <w:bCs/>
          <w:color w:val="000000"/>
          <w:sz w:val="22"/>
          <w:szCs w:val="22"/>
        </w:rPr>
      </w:pPr>
    </w:p>
    <w:tbl>
      <w:tblPr>
        <w:tblW w:w="10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3"/>
        <w:gridCol w:w="1774"/>
        <w:gridCol w:w="1797"/>
        <w:gridCol w:w="1774"/>
        <w:gridCol w:w="1737"/>
        <w:gridCol w:w="1567"/>
      </w:tblGrid>
      <w:tr w:rsidR="00D67EC6" w:rsidRPr="00023D8C" w:rsidTr="00D67EC6">
        <w:trPr>
          <w:trHeight w:val="600"/>
          <w:jc w:val="center"/>
        </w:trPr>
        <w:tc>
          <w:tcPr>
            <w:tcW w:w="1773" w:type="dxa"/>
            <w:shd w:val="clear" w:color="auto" w:fill="D9D9D9"/>
            <w:vAlign w:val="center"/>
          </w:tcPr>
          <w:bookmarkEnd w:id="14"/>
          <w:p w:rsidR="00D67EC6" w:rsidRPr="00023D8C" w:rsidRDefault="00D67EC6" w:rsidP="00D67EC6">
            <w:pPr>
              <w:autoSpaceDE w:val="0"/>
              <w:autoSpaceDN w:val="0"/>
              <w:adjustRightInd w:val="0"/>
              <w:jc w:val="center"/>
              <w:rPr>
                <w:rFonts w:ascii="Arial" w:hAnsi="Arial" w:cs="Arial"/>
                <w:b/>
                <w:bCs/>
                <w:color w:val="000000"/>
                <w:sz w:val="16"/>
                <w:szCs w:val="16"/>
              </w:rPr>
            </w:pPr>
            <w:r w:rsidRPr="00023D8C">
              <w:rPr>
                <w:rFonts w:ascii="Arial" w:hAnsi="Arial" w:cs="Arial"/>
                <w:b/>
                <w:sz w:val="16"/>
                <w:szCs w:val="16"/>
              </w:rPr>
              <w:t>Question</w:t>
            </w:r>
          </w:p>
        </w:tc>
        <w:tc>
          <w:tcPr>
            <w:tcW w:w="1774" w:type="dxa"/>
            <w:shd w:val="clear" w:color="auto" w:fill="D9D9D9"/>
            <w:vAlign w:val="center"/>
          </w:tcPr>
          <w:p w:rsidR="00D67EC6" w:rsidRPr="00023D8C" w:rsidRDefault="00D67EC6" w:rsidP="00D67EC6">
            <w:pPr>
              <w:autoSpaceDE w:val="0"/>
              <w:autoSpaceDN w:val="0"/>
              <w:adjustRightInd w:val="0"/>
              <w:jc w:val="center"/>
              <w:rPr>
                <w:rFonts w:ascii="Arial" w:hAnsi="Arial" w:cs="Arial"/>
                <w:b/>
                <w:sz w:val="16"/>
                <w:szCs w:val="16"/>
              </w:rPr>
            </w:pPr>
            <w:r w:rsidRPr="00023D8C">
              <w:rPr>
                <w:rFonts w:ascii="Arial" w:hAnsi="Arial" w:cs="Arial"/>
                <w:b/>
                <w:sz w:val="16"/>
                <w:szCs w:val="16"/>
              </w:rPr>
              <w:t>Step 1</w:t>
            </w:r>
          </w:p>
          <w:p w:rsidR="00D67EC6" w:rsidRPr="00023D8C" w:rsidRDefault="00D67EC6" w:rsidP="00D67EC6">
            <w:pPr>
              <w:autoSpaceDE w:val="0"/>
              <w:autoSpaceDN w:val="0"/>
              <w:adjustRightInd w:val="0"/>
              <w:jc w:val="center"/>
              <w:rPr>
                <w:rFonts w:ascii="Arial" w:hAnsi="Arial" w:cs="Arial"/>
                <w:b/>
                <w:bCs/>
                <w:color w:val="000000"/>
                <w:sz w:val="16"/>
                <w:szCs w:val="16"/>
              </w:rPr>
            </w:pPr>
            <w:r w:rsidRPr="00023D8C">
              <w:rPr>
                <w:rFonts w:ascii="Arial" w:hAnsi="Arial" w:cs="Arial"/>
                <w:b/>
                <w:sz w:val="16"/>
                <w:szCs w:val="16"/>
              </w:rPr>
              <w:t>(Level 1*)</w:t>
            </w:r>
          </w:p>
        </w:tc>
        <w:tc>
          <w:tcPr>
            <w:tcW w:w="1797" w:type="dxa"/>
            <w:shd w:val="clear" w:color="auto" w:fill="D9D9D9"/>
            <w:vAlign w:val="center"/>
          </w:tcPr>
          <w:p w:rsidR="00D67EC6" w:rsidRPr="00023D8C" w:rsidRDefault="00D67EC6" w:rsidP="00D67EC6">
            <w:pPr>
              <w:autoSpaceDE w:val="0"/>
              <w:autoSpaceDN w:val="0"/>
              <w:adjustRightInd w:val="0"/>
              <w:jc w:val="center"/>
              <w:rPr>
                <w:rFonts w:ascii="Arial" w:hAnsi="Arial" w:cs="Arial"/>
                <w:b/>
                <w:sz w:val="16"/>
                <w:szCs w:val="16"/>
              </w:rPr>
            </w:pPr>
            <w:r w:rsidRPr="00023D8C">
              <w:rPr>
                <w:rFonts w:ascii="Arial" w:hAnsi="Arial" w:cs="Arial"/>
                <w:b/>
                <w:sz w:val="16"/>
                <w:szCs w:val="16"/>
              </w:rPr>
              <w:t>Step 2</w:t>
            </w:r>
          </w:p>
          <w:p w:rsidR="00D67EC6" w:rsidRPr="00023D8C" w:rsidRDefault="00D67EC6" w:rsidP="00D67EC6">
            <w:pPr>
              <w:autoSpaceDE w:val="0"/>
              <w:autoSpaceDN w:val="0"/>
              <w:adjustRightInd w:val="0"/>
              <w:jc w:val="center"/>
              <w:rPr>
                <w:rFonts w:ascii="Arial" w:hAnsi="Arial" w:cs="Arial"/>
                <w:b/>
                <w:bCs/>
                <w:color w:val="000000"/>
                <w:sz w:val="16"/>
                <w:szCs w:val="16"/>
              </w:rPr>
            </w:pPr>
            <w:r w:rsidRPr="00023D8C">
              <w:rPr>
                <w:rFonts w:ascii="Arial" w:hAnsi="Arial" w:cs="Arial"/>
                <w:b/>
                <w:sz w:val="16"/>
                <w:szCs w:val="16"/>
              </w:rPr>
              <w:t>(Level 2*)</w:t>
            </w:r>
          </w:p>
        </w:tc>
        <w:tc>
          <w:tcPr>
            <w:tcW w:w="1774" w:type="dxa"/>
            <w:shd w:val="clear" w:color="auto" w:fill="D9D9D9"/>
            <w:vAlign w:val="center"/>
          </w:tcPr>
          <w:p w:rsidR="00D67EC6" w:rsidRPr="00023D8C" w:rsidRDefault="00D67EC6" w:rsidP="00D67EC6">
            <w:pPr>
              <w:autoSpaceDE w:val="0"/>
              <w:autoSpaceDN w:val="0"/>
              <w:adjustRightInd w:val="0"/>
              <w:jc w:val="center"/>
              <w:rPr>
                <w:rFonts w:ascii="Arial" w:hAnsi="Arial" w:cs="Arial"/>
                <w:b/>
                <w:sz w:val="16"/>
                <w:szCs w:val="16"/>
              </w:rPr>
            </w:pPr>
            <w:r w:rsidRPr="00023D8C">
              <w:rPr>
                <w:rFonts w:ascii="Arial" w:hAnsi="Arial" w:cs="Arial"/>
                <w:b/>
                <w:sz w:val="16"/>
                <w:szCs w:val="16"/>
              </w:rPr>
              <w:t>Step 3</w:t>
            </w:r>
          </w:p>
          <w:p w:rsidR="00D67EC6" w:rsidRPr="00023D8C" w:rsidRDefault="00D67EC6" w:rsidP="00D67EC6">
            <w:pPr>
              <w:autoSpaceDE w:val="0"/>
              <w:autoSpaceDN w:val="0"/>
              <w:adjustRightInd w:val="0"/>
              <w:jc w:val="center"/>
              <w:rPr>
                <w:rFonts w:ascii="Arial" w:hAnsi="Arial" w:cs="Arial"/>
                <w:b/>
                <w:bCs/>
                <w:color w:val="000000"/>
                <w:sz w:val="16"/>
                <w:szCs w:val="16"/>
              </w:rPr>
            </w:pPr>
            <w:r w:rsidRPr="00023D8C">
              <w:rPr>
                <w:rFonts w:ascii="Arial" w:hAnsi="Arial" w:cs="Arial"/>
                <w:b/>
                <w:sz w:val="16"/>
                <w:szCs w:val="16"/>
              </w:rPr>
              <w:t>(Level 3*)</w:t>
            </w:r>
          </w:p>
        </w:tc>
        <w:tc>
          <w:tcPr>
            <w:tcW w:w="1737" w:type="dxa"/>
            <w:shd w:val="clear" w:color="auto" w:fill="D9D9D9"/>
            <w:vAlign w:val="center"/>
          </w:tcPr>
          <w:p w:rsidR="00D67EC6" w:rsidRPr="00023D8C" w:rsidRDefault="00D67EC6" w:rsidP="00D67EC6">
            <w:pPr>
              <w:autoSpaceDE w:val="0"/>
              <w:autoSpaceDN w:val="0"/>
              <w:adjustRightInd w:val="0"/>
              <w:jc w:val="center"/>
              <w:rPr>
                <w:rFonts w:ascii="Arial" w:hAnsi="Arial" w:cs="Arial"/>
                <w:b/>
                <w:sz w:val="16"/>
                <w:szCs w:val="16"/>
              </w:rPr>
            </w:pPr>
            <w:r w:rsidRPr="00023D8C">
              <w:rPr>
                <w:rFonts w:ascii="Arial" w:hAnsi="Arial" w:cs="Arial"/>
                <w:b/>
                <w:sz w:val="16"/>
                <w:szCs w:val="16"/>
              </w:rPr>
              <w:t>Step 4</w:t>
            </w:r>
          </w:p>
          <w:p w:rsidR="00D67EC6" w:rsidRPr="00023D8C" w:rsidRDefault="00D67EC6" w:rsidP="00D67EC6">
            <w:pPr>
              <w:autoSpaceDE w:val="0"/>
              <w:autoSpaceDN w:val="0"/>
              <w:adjustRightInd w:val="0"/>
              <w:jc w:val="center"/>
              <w:rPr>
                <w:rFonts w:ascii="Arial" w:hAnsi="Arial" w:cs="Arial"/>
                <w:b/>
                <w:bCs/>
                <w:color w:val="000000"/>
                <w:sz w:val="16"/>
                <w:szCs w:val="16"/>
              </w:rPr>
            </w:pPr>
            <w:r w:rsidRPr="00023D8C">
              <w:rPr>
                <w:rFonts w:ascii="Arial" w:hAnsi="Arial" w:cs="Arial"/>
                <w:b/>
                <w:sz w:val="16"/>
                <w:szCs w:val="16"/>
              </w:rPr>
              <w:t>(Level 4*)</w:t>
            </w:r>
          </w:p>
        </w:tc>
        <w:tc>
          <w:tcPr>
            <w:tcW w:w="1567" w:type="dxa"/>
            <w:shd w:val="clear" w:color="auto" w:fill="D9D9D9"/>
            <w:vAlign w:val="center"/>
          </w:tcPr>
          <w:p w:rsidR="00D67EC6" w:rsidRPr="00023D8C" w:rsidRDefault="00D67EC6" w:rsidP="00D67EC6">
            <w:pPr>
              <w:autoSpaceDE w:val="0"/>
              <w:autoSpaceDN w:val="0"/>
              <w:adjustRightInd w:val="0"/>
              <w:jc w:val="center"/>
              <w:rPr>
                <w:rFonts w:ascii="Arial" w:hAnsi="Arial" w:cs="Arial"/>
                <w:b/>
                <w:sz w:val="16"/>
                <w:szCs w:val="16"/>
              </w:rPr>
            </w:pPr>
            <w:r w:rsidRPr="00023D8C">
              <w:rPr>
                <w:rFonts w:ascii="Arial" w:hAnsi="Arial" w:cs="Arial"/>
                <w:b/>
                <w:sz w:val="16"/>
                <w:szCs w:val="16"/>
              </w:rPr>
              <w:t>Step 5</w:t>
            </w:r>
          </w:p>
          <w:p w:rsidR="00D67EC6" w:rsidRPr="00023D8C" w:rsidRDefault="00D67EC6" w:rsidP="00D67EC6">
            <w:pPr>
              <w:autoSpaceDE w:val="0"/>
              <w:autoSpaceDN w:val="0"/>
              <w:adjustRightInd w:val="0"/>
              <w:jc w:val="center"/>
              <w:rPr>
                <w:rFonts w:ascii="Arial" w:hAnsi="Arial" w:cs="Arial"/>
                <w:b/>
                <w:bCs/>
                <w:color w:val="000000"/>
                <w:sz w:val="16"/>
                <w:szCs w:val="16"/>
              </w:rPr>
            </w:pPr>
            <w:r w:rsidRPr="00023D8C">
              <w:rPr>
                <w:rFonts w:ascii="Arial" w:hAnsi="Arial" w:cs="Arial"/>
                <w:b/>
                <w:sz w:val="16"/>
                <w:szCs w:val="16"/>
              </w:rPr>
              <w:t>(Level 5*)</w:t>
            </w:r>
          </w:p>
        </w:tc>
      </w:tr>
      <w:tr w:rsidR="00D67EC6" w:rsidRPr="00023D8C" w:rsidTr="00D67EC6">
        <w:trPr>
          <w:trHeight w:val="976"/>
          <w:jc w:val="center"/>
        </w:trPr>
        <w:tc>
          <w:tcPr>
            <w:tcW w:w="1773" w:type="dxa"/>
            <w:shd w:val="clear" w:color="auto" w:fill="DBE5F1"/>
            <w:vAlign w:val="center"/>
          </w:tcPr>
          <w:p w:rsidR="00D67EC6" w:rsidRPr="00D67EC6" w:rsidRDefault="00D67EC6" w:rsidP="00D67EC6">
            <w:pPr>
              <w:autoSpaceDE w:val="0"/>
              <w:autoSpaceDN w:val="0"/>
              <w:adjustRightInd w:val="0"/>
              <w:jc w:val="center"/>
              <w:rPr>
                <w:rFonts w:ascii="Arial" w:hAnsi="Arial" w:cs="Arial"/>
                <w:b/>
                <w:bCs/>
                <w:sz w:val="16"/>
                <w:szCs w:val="16"/>
                <w:lang w:val="en-US"/>
              </w:rPr>
            </w:pPr>
            <w:r w:rsidRPr="00D67EC6">
              <w:rPr>
                <w:rFonts w:ascii="Arial" w:hAnsi="Arial" w:cs="Arial"/>
                <w:b/>
                <w:bCs/>
                <w:sz w:val="16"/>
                <w:szCs w:val="16"/>
                <w:lang w:val="en-US"/>
              </w:rPr>
              <w:t xml:space="preserve">How common is </w:t>
            </w:r>
          </w:p>
          <w:p w:rsidR="00D67EC6" w:rsidRPr="00D67EC6" w:rsidRDefault="00D67EC6" w:rsidP="00D67EC6">
            <w:pPr>
              <w:autoSpaceDE w:val="0"/>
              <w:autoSpaceDN w:val="0"/>
              <w:adjustRightInd w:val="0"/>
              <w:jc w:val="center"/>
              <w:rPr>
                <w:rFonts w:ascii="Arial" w:hAnsi="Arial" w:cs="Arial"/>
                <w:b/>
                <w:bCs/>
                <w:sz w:val="16"/>
                <w:szCs w:val="16"/>
                <w:lang w:val="en-US"/>
              </w:rPr>
            </w:pPr>
            <w:r w:rsidRPr="00D67EC6">
              <w:rPr>
                <w:rFonts w:ascii="Arial" w:hAnsi="Arial" w:cs="Arial"/>
                <w:b/>
                <w:bCs/>
                <w:sz w:val="16"/>
                <w:szCs w:val="16"/>
                <w:lang w:val="en-US"/>
              </w:rPr>
              <w:t>the problem?</w:t>
            </w:r>
          </w:p>
        </w:tc>
        <w:tc>
          <w:tcPr>
            <w:tcW w:w="1774" w:type="dxa"/>
            <w:vAlign w:val="center"/>
          </w:tcPr>
          <w:p w:rsidR="00D67EC6" w:rsidRPr="00D67EC6" w:rsidRDefault="00D67EC6" w:rsidP="00D67EC6">
            <w:pPr>
              <w:autoSpaceDE w:val="0"/>
              <w:autoSpaceDN w:val="0"/>
              <w:adjustRightInd w:val="0"/>
              <w:jc w:val="center"/>
              <w:rPr>
                <w:rFonts w:ascii="Arial" w:hAnsi="Arial" w:cs="Arial"/>
                <w:sz w:val="16"/>
                <w:szCs w:val="16"/>
                <w:lang w:val="en-US"/>
              </w:rPr>
            </w:pPr>
            <w:r w:rsidRPr="00D67EC6">
              <w:rPr>
                <w:rFonts w:ascii="Arial" w:hAnsi="Arial" w:cs="Arial"/>
                <w:sz w:val="16"/>
                <w:szCs w:val="16"/>
                <w:lang w:val="en-US"/>
              </w:rPr>
              <w:t>Local and current random sample</w:t>
            </w:r>
          </w:p>
          <w:p w:rsidR="00D67EC6" w:rsidRPr="00D67EC6" w:rsidRDefault="00D67EC6" w:rsidP="00D67EC6">
            <w:pPr>
              <w:autoSpaceDE w:val="0"/>
              <w:autoSpaceDN w:val="0"/>
              <w:adjustRightInd w:val="0"/>
              <w:jc w:val="center"/>
              <w:rPr>
                <w:rFonts w:ascii="Arial" w:hAnsi="Arial" w:cs="Arial"/>
                <w:b/>
                <w:bCs/>
                <w:color w:val="000000"/>
                <w:sz w:val="16"/>
                <w:szCs w:val="16"/>
                <w:lang w:val="en-US"/>
              </w:rPr>
            </w:pPr>
            <w:r w:rsidRPr="00D67EC6">
              <w:rPr>
                <w:rFonts w:ascii="Arial" w:hAnsi="Arial" w:cs="Arial"/>
                <w:sz w:val="16"/>
                <w:szCs w:val="16"/>
                <w:lang w:val="en-US"/>
              </w:rPr>
              <w:t>surveys (or censuses)</w:t>
            </w:r>
          </w:p>
        </w:tc>
        <w:tc>
          <w:tcPr>
            <w:tcW w:w="1797" w:type="dxa"/>
            <w:vAlign w:val="center"/>
          </w:tcPr>
          <w:p w:rsidR="00D67EC6" w:rsidRPr="00D67EC6" w:rsidRDefault="00D67EC6" w:rsidP="00D67EC6">
            <w:pPr>
              <w:autoSpaceDE w:val="0"/>
              <w:autoSpaceDN w:val="0"/>
              <w:adjustRightInd w:val="0"/>
              <w:jc w:val="center"/>
              <w:rPr>
                <w:rFonts w:ascii="Arial" w:hAnsi="Arial" w:cs="Arial"/>
                <w:sz w:val="16"/>
                <w:szCs w:val="16"/>
                <w:lang w:val="en-US"/>
              </w:rPr>
            </w:pPr>
            <w:r w:rsidRPr="00D67EC6">
              <w:rPr>
                <w:rFonts w:ascii="Arial" w:hAnsi="Arial" w:cs="Arial"/>
                <w:sz w:val="16"/>
                <w:szCs w:val="16"/>
                <w:lang w:val="en-US"/>
              </w:rPr>
              <w:t>Systematic review of surveys that allow matching to local</w:t>
            </w:r>
          </w:p>
          <w:p w:rsidR="00D67EC6" w:rsidRPr="00023D8C" w:rsidRDefault="00D67EC6" w:rsidP="00D67EC6">
            <w:pPr>
              <w:autoSpaceDE w:val="0"/>
              <w:autoSpaceDN w:val="0"/>
              <w:adjustRightInd w:val="0"/>
              <w:jc w:val="center"/>
              <w:rPr>
                <w:rFonts w:ascii="Arial" w:hAnsi="Arial" w:cs="Arial"/>
                <w:b/>
                <w:bCs/>
                <w:color w:val="000000"/>
                <w:sz w:val="16"/>
                <w:szCs w:val="16"/>
              </w:rPr>
            </w:pPr>
            <w:r w:rsidRPr="00023D8C">
              <w:rPr>
                <w:rFonts w:ascii="Arial" w:hAnsi="Arial" w:cs="Arial"/>
                <w:sz w:val="16"/>
                <w:szCs w:val="16"/>
              </w:rPr>
              <w:t>circumstances**</w:t>
            </w:r>
          </w:p>
        </w:tc>
        <w:tc>
          <w:tcPr>
            <w:tcW w:w="1774" w:type="dxa"/>
            <w:vAlign w:val="center"/>
          </w:tcPr>
          <w:p w:rsidR="00D67EC6" w:rsidRPr="00023D8C" w:rsidRDefault="00D67EC6" w:rsidP="00D67EC6">
            <w:pPr>
              <w:autoSpaceDE w:val="0"/>
              <w:autoSpaceDN w:val="0"/>
              <w:adjustRightInd w:val="0"/>
              <w:jc w:val="center"/>
              <w:rPr>
                <w:rFonts w:ascii="Arial" w:hAnsi="Arial" w:cs="Arial"/>
                <w:b/>
                <w:bCs/>
                <w:color w:val="000000"/>
                <w:sz w:val="16"/>
                <w:szCs w:val="16"/>
              </w:rPr>
            </w:pPr>
            <w:r w:rsidRPr="00023D8C">
              <w:rPr>
                <w:rFonts w:ascii="Arial" w:hAnsi="Arial" w:cs="Arial"/>
                <w:sz w:val="16"/>
                <w:szCs w:val="16"/>
              </w:rPr>
              <w:t>Local non-random sample**</w:t>
            </w:r>
          </w:p>
        </w:tc>
        <w:tc>
          <w:tcPr>
            <w:tcW w:w="1737" w:type="dxa"/>
            <w:vAlign w:val="center"/>
          </w:tcPr>
          <w:p w:rsidR="00D67EC6" w:rsidRPr="00023D8C" w:rsidRDefault="00D67EC6" w:rsidP="00D67EC6">
            <w:pPr>
              <w:autoSpaceDE w:val="0"/>
              <w:autoSpaceDN w:val="0"/>
              <w:adjustRightInd w:val="0"/>
              <w:jc w:val="center"/>
              <w:rPr>
                <w:rFonts w:ascii="Arial" w:hAnsi="Arial" w:cs="Arial"/>
                <w:b/>
                <w:bCs/>
                <w:color w:val="000000"/>
                <w:sz w:val="16"/>
                <w:szCs w:val="16"/>
              </w:rPr>
            </w:pPr>
            <w:r w:rsidRPr="00023D8C">
              <w:rPr>
                <w:rFonts w:ascii="Arial" w:hAnsi="Arial" w:cs="Arial"/>
                <w:sz w:val="16"/>
                <w:szCs w:val="16"/>
              </w:rPr>
              <w:t>Case-series**</w:t>
            </w:r>
          </w:p>
        </w:tc>
        <w:tc>
          <w:tcPr>
            <w:tcW w:w="1567" w:type="dxa"/>
            <w:vAlign w:val="center"/>
          </w:tcPr>
          <w:p w:rsidR="00D67EC6" w:rsidRPr="00023D8C" w:rsidRDefault="00D67EC6" w:rsidP="00D67EC6">
            <w:pPr>
              <w:autoSpaceDE w:val="0"/>
              <w:autoSpaceDN w:val="0"/>
              <w:adjustRightInd w:val="0"/>
              <w:jc w:val="center"/>
              <w:rPr>
                <w:rFonts w:ascii="Arial" w:hAnsi="Arial" w:cs="Arial"/>
                <w:b/>
                <w:bCs/>
                <w:color w:val="000000"/>
                <w:sz w:val="16"/>
                <w:szCs w:val="16"/>
              </w:rPr>
            </w:pPr>
            <w:r w:rsidRPr="00023D8C">
              <w:rPr>
                <w:rFonts w:ascii="Arial" w:hAnsi="Arial" w:cs="Arial"/>
                <w:sz w:val="16"/>
                <w:szCs w:val="16"/>
              </w:rPr>
              <w:t>n/a</w:t>
            </w:r>
          </w:p>
        </w:tc>
      </w:tr>
      <w:tr w:rsidR="00D67EC6" w:rsidRPr="00023D8C" w:rsidTr="00D67EC6">
        <w:trPr>
          <w:trHeight w:val="1287"/>
          <w:jc w:val="center"/>
        </w:trPr>
        <w:tc>
          <w:tcPr>
            <w:tcW w:w="1773" w:type="dxa"/>
            <w:shd w:val="clear" w:color="auto" w:fill="DBE5F1"/>
            <w:vAlign w:val="center"/>
          </w:tcPr>
          <w:p w:rsidR="00D67EC6" w:rsidRPr="00D67EC6" w:rsidRDefault="00D67EC6" w:rsidP="00D67EC6">
            <w:pPr>
              <w:autoSpaceDE w:val="0"/>
              <w:autoSpaceDN w:val="0"/>
              <w:adjustRightInd w:val="0"/>
              <w:jc w:val="center"/>
              <w:rPr>
                <w:rFonts w:ascii="Arial" w:hAnsi="Arial" w:cs="Arial"/>
                <w:b/>
                <w:bCs/>
                <w:sz w:val="16"/>
                <w:szCs w:val="16"/>
                <w:lang w:val="en-US"/>
              </w:rPr>
            </w:pPr>
            <w:r w:rsidRPr="00D67EC6">
              <w:rPr>
                <w:rFonts w:ascii="Arial" w:hAnsi="Arial" w:cs="Arial"/>
                <w:b/>
                <w:bCs/>
                <w:sz w:val="16"/>
                <w:szCs w:val="16"/>
                <w:lang w:val="en-US"/>
              </w:rPr>
              <w:t>Is this diagnostic</w:t>
            </w:r>
          </w:p>
          <w:p w:rsidR="00D67EC6" w:rsidRPr="00D67EC6" w:rsidRDefault="00D67EC6" w:rsidP="00D67EC6">
            <w:pPr>
              <w:autoSpaceDE w:val="0"/>
              <w:autoSpaceDN w:val="0"/>
              <w:adjustRightInd w:val="0"/>
              <w:jc w:val="center"/>
              <w:rPr>
                <w:rFonts w:ascii="Arial" w:hAnsi="Arial" w:cs="Arial"/>
                <w:b/>
                <w:bCs/>
                <w:sz w:val="16"/>
                <w:szCs w:val="16"/>
                <w:lang w:val="en-US"/>
              </w:rPr>
            </w:pPr>
            <w:r w:rsidRPr="00D67EC6">
              <w:rPr>
                <w:rFonts w:ascii="Arial" w:hAnsi="Arial" w:cs="Arial"/>
                <w:b/>
                <w:bCs/>
                <w:sz w:val="16"/>
                <w:szCs w:val="16"/>
                <w:lang w:val="en-US"/>
              </w:rPr>
              <w:t xml:space="preserve"> or monitoring test accurate?</w:t>
            </w:r>
          </w:p>
          <w:p w:rsidR="00D67EC6" w:rsidRPr="00100262" w:rsidRDefault="00D67EC6" w:rsidP="00D67EC6">
            <w:pPr>
              <w:autoSpaceDE w:val="0"/>
              <w:autoSpaceDN w:val="0"/>
              <w:adjustRightInd w:val="0"/>
              <w:jc w:val="center"/>
              <w:rPr>
                <w:rFonts w:ascii="Arial" w:hAnsi="Arial" w:cs="Arial"/>
                <w:b/>
                <w:bCs/>
                <w:color w:val="000000"/>
                <w:sz w:val="16"/>
                <w:szCs w:val="16"/>
                <w:lang w:val="en-US"/>
              </w:rPr>
            </w:pPr>
            <w:r w:rsidRPr="00100262">
              <w:rPr>
                <w:rFonts w:ascii="Arial" w:hAnsi="Arial" w:cs="Arial"/>
                <w:sz w:val="16"/>
                <w:szCs w:val="16"/>
                <w:lang w:val="en-US"/>
              </w:rPr>
              <w:t>(Diagnosis)</w:t>
            </w:r>
          </w:p>
        </w:tc>
        <w:tc>
          <w:tcPr>
            <w:tcW w:w="1774" w:type="dxa"/>
            <w:vAlign w:val="center"/>
          </w:tcPr>
          <w:p w:rsidR="00D67EC6" w:rsidRPr="00D67EC6" w:rsidRDefault="00D67EC6" w:rsidP="00D67EC6">
            <w:pPr>
              <w:autoSpaceDE w:val="0"/>
              <w:autoSpaceDN w:val="0"/>
              <w:adjustRightInd w:val="0"/>
              <w:jc w:val="center"/>
              <w:rPr>
                <w:rFonts w:ascii="Arial" w:hAnsi="Arial" w:cs="Arial"/>
                <w:sz w:val="16"/>
                <w:szCs w:val="16"/>
                <w:lang w:val="en-US"/>
              </w:rPr>
            </w:pPr>
            <w:r w:rsidRPr="00D67EC6">
              <w:rPr>
                <w:rFonts w:ascii="Arial" w:hAnsi="Arial" w:cs="Arial"/>
                <w:sz w:val="16"/>
                <w:szCs w:val="16"/>
                <w:lang w:val="en-US"/>
              </w:rPr>
              <w:t>Systematic review</w:t>
            </w:r>
          </w:p>
          <w:p w:rsidR="00D67EC6" w:rsidRPr="00D67EC6" w:rsidRDefault="00D67EC6" w:rsidP="00D67EC6">
            <w:pPr>
              <w:autoSpaceDE w:val="0"/>
              <w:autoSpaceDN w:val="0"/>
              <w:adjustRightInd w:val="0"/>
              <w:jc w:val="center"/>
              <w:rPr>
                <w:rFonts w:ascii="Arial" w:hAnsi="Arial" w:cs="Arial"/>
                <w:b/>
                <w:bCs/>
                <w:color w:val="000000"/>
                <w:sz w:val="16"/>
                <w:szCs w:val="16"/>
                <w:lang w:val="en-US"/>
              </w:rPr>
            </w:pPr>
            <w:r w:rsidRPr="00D67EC6">
              <w:rPr>
                <w:rFonts w:ascii="Arial" w:hAnsi="Arial" w:cs="Arial"/>
                <w:sz w:val="16"/>
                <w:szCs w:val="16"/>
                <w:lang w:val="en-US"/>
              </w:rPr>
              <w:t>of cross sectional studies with consistently applied reference standard and blinding</w:t>
            </w:r>
          </w:p>
        </w:tc>
        <w:tc>
          <w:tcPr>
            <w:tcW w:w="1797" w:type="dxa"/>
            <w:vAlign w:val="center"/>
          </w:tcPr>
          <w:p w:rsidR="00D67EC6" w:rsidRPr="00D67EC6" w:rsidRDefault="00D67EC6" w:rsidP="00D67EC6">
            <w:pPr>
              <w:autoSpaceDE w:val="0"/>
              <w:autoSpaceDN w:val="0"/>
              <w:adjustRightInd w:val="0"/>
              <w:jc w:val="center"/>
              <w:rPr>
                <w:rFonts w:ascii="Arial" w:hAnsi="Arial" w:cs="Arial"/>
                <w:sz w:val="16"/>
                <w:szCs w:val="16"/>
                <w:lang w:val="en-US"/>
              </w:rPr>
            </w:pPr>
            <w:r w:rsidRPr="00D67EC6">
              <w:rPr>
                <w:rFonts w:ascii="Arial" w:hAnsi="Arial" w:cs="Arial"/>
                <w:sz w:val="16"/>
                <w:szCs w:val="16"/>
                <w:lang w:val="en-US"/>
              </w:rPr>
              <w:t>Individual cross sectional studies with consistently</w:t>
            </w:r>
          </w:p>
          <w:p w:rsidR="00D67EC6" w:rsidRPr="00D67EC6" w:rsidRDefault="00D67EC6" w:rsidP="00D67EC6">
            <w:pPr>
              <w:autoSpaceDE w:val="0"/>
              <w:autoSpaceDN w:val="0"/>
              <w:adjustRightInd w:val="0"/>
              <w:jc w:val="center"/>
              <w:rPr>
                <w:rFonts w:ascii="Arial" w:hAnsi="Arial" w:cs="Arial"/>
                <w:b/>
                <w:bCs/>
                <w:color w:val="000000"/>
                <w:sz w:val="16"/>
                <w:szCs w:val="16"/>
                <w:lang w:val="en-US"/>
              </w:rPr>
            </w:pPr>
            <w:r w:rsidRPr="00D67EC6">
              <w:rPr>
                <w:rFonts w:ascii="Arial" w:hAnsi="Arial" w:cs="Arial"/>
                <w:sz w:val="16"/>
                <w:szCs w:val="16"/>
                <w:lang w:val="en-US"/>
              </w:rPr>
              <w:t>applied reference standard and blinding</w:t>
            </w:r>
          </w:p>
        </w:tc>
        <w:tc>
          <w:tcPr>
            <w:tcW w:w="1774" w:type="dxa"/>
            <w:vAlign w:val="center"/>
          </w:tcPr>
          <w:p w:rsidR="00D67EC6" w:rsidRPr="00D67EC6" w:rsidRDefault="00D67EC6" w:rsidP="00D67EC6">
            <w:pPr>
              <w:autoSpaceDE w:val="0"/>
              <w:autoSpaceDN w:val="0"/>
              <w:adjustRightInd w:val="0"/>
              <w:jc w:val="center"/>
              <w:rPr>
                <w:rFonts w:ascii="Arial" w:hAnsi="Arial" w:cs="Arial"/>
                <w:b/>
                <w:bCs/>
                <w:color w:val="000000"/>
                <w:sz w:val="16"/>
                <w:szCs w:val="16"/>
                <w:lang w:val="en-US"/>
              </w:rPr>
            </w:pPr>
            <w:r w:rsidRPr="00D67EC6">
              <w:rPr>
                <w:rFonts w:ascii="Arial" w:hAnsi="Arial" w:cs="Arial"/>
                <w:sz w:val="16"/>
                <w:szCs w:val="16"/>
                <w:lang w:val="en-US"/>
              </w:rPr>
              <w:t>Non-consecutive studies, or studies without consistently applied reference standards**</w:t>
            </w:r>
          </w:p>
        </w:tc>
        <w:tc>
          <w:tcPr>
            <w:tcW w:w="1737" w:type="dxa"/>
            <w:vAlign w:val="center"/>
          </w:tcPr>
          <w:p w:rsidR="00D67EC6" w:rsidRPr="00D67EC6" w:rsidRDefault="00D67EC6" w:rsidP="00D67EC6">
            <w:pPr>
              <w:autoSpaceDE w:val="0"/>
              <w:autoSpaceDN w:val="0"/>
              <w:adjustRightInd w:val="0"/>
              <w:jc w:val="center"/>
              <w:rPr>
                <w:rFonts w:ascii="Arial" w:hAnsi="Arial" w:cs="Arial"/>
                <w:sz w:val="16"/>
                <w:szCs w:val="16"/>
                <w:lang w:val="en-US"/>
              </w:rPr>
            </w:pPr>
            <w:r w:rsidRPr="00D67EC6">
              <w:rPr>
                <w:rFonts w:ascii="Arial" w:hAnsi="Arial" w:cs="Arial"/>
                <w:sz w:val="16"/>
                <w:szCs w:val="16"/>
                <w:lang w:val="en-US"/>
              </w:rPr>
              <w:t>Case-control studies, or “poor or non-independent</w:t>
            </w:r>
          </w:p>
          <w:p w:rsidR="00D67EC6" w:rsidRPr="00023D8C" w:rsidRDefault="00D67EC6" w:rsidP="00D67EC6">
            <w:pPr>
              <w:autoSpaceDE w:val="0"/>
              <w:autoSpaceDN w:val="0"/>
              <w:adjustRightInd w:val="0"/>
              <w:jc w:val="center"/>
              <w:rPr>
                <w:rFonts w:ascii="Arial" w:hAnsi="Arial" w:cs="Arial"/>
                <w:b/>
                <w:bCs/>
                <w:color w:val="000000"/>
                <w:sz w:val="16"/>
                <w:szCs w:val="16"/>
              </w:rPr>
            </w:pPr>
            <w:r w:rsidRPr="00023D8C">
              <w:rPr>
                <w:rFonts w:ascii="Arial" w:hAnsi="Arial" w:cs="Arial"/>
                <w:sz w:val="16"/>
                <w:szCs w:val="16"/>
              </w:rPr>
              <w:t xml:space="preserve">reference </w:t>
            </w:r>
            <w:r>
              <w:rPr>
                <w:rFonts w:ascii="Arial" w:hAnsi="Arial" w:cs="Arial"/>
                <w:sz w:val="16"/>
                <w:szCs w:val="16"/>
              </w:rPr>
              <w:t xml:space="preserve"> s</w:t>
            </w:r>
            <w:r w:rsidRPr="00023D8C">
              <w:rPr>
                <w:rFonts w:ascii="Arial" w:hAnsi="Arial" w:cs="Arial"/>
                <w:sz w:val="16"/>
                <w:szCs w:val="16"/>
              </w:rPr>
              <w:t>tandard**</w:t>
            </w:r>
          </w:p>
        </w:tc>
        <w:tc>
          <w:tcPr>
            <w:tcW w:w="1567" w:type="dxa"/>
            <w:vAlign w:val="center"/>
          </w:tcPr>
          <w:p w:rsidR="00D67EC6" w:rsidRPr="00023D8C" w:rsidRDefault="00D67EC6" w:rsidP="00D67EC6">
            <w:pPr>
              <w:autoSpaceDE w:val="0"/>
              <w:autoSpaceDN w:val="0"/>
              <w:adjustRightInd w:val="0"/>
              <w:jc w:val="center"/>
              <w:rPr>
                <w:rFonts w:ascii="Arial" w:hAnsi="Arial" w:cs="Arial"/>
                <w:sz w:val="16"/>
                <w:szCs w:val="16"/>
              </w:rPr>
            </w:pPr>
            <w:r w:rsidRPr="00023D8C">
              <w:rPr>
                <w:rFonts w:ascii="Arial" w:hAnsi="Arial" w:cs="Arial"/>
                <w:sz w:val="16"/>
                <w:szCs w:val="16"/>
              </w:rPr>
              <w:t>Mechanism-based</w:t>
            </w:r>
          </w:p>
          <w:p w:rsidR="00D67EC6" w:rsidRPr="00023D8C" w:rsidRDefault="00D67EC6" w:rsidP="00D67EC6">
            <w:pPr>
              <w:autoSpaceDE w:val="0"/>
              <w:autoSpaceDN w:val="0"/>
              <w:adjustRightInd w:val="0"/>
              <w:jc w:val="center"/>
              <w:rPr>
                <w:rFonts w:ascii="Arial" w:hAnsi="Arial" w:cs="Arial"/>
                <w:b/>
                <w:bCs/>
                <w:color w:val="000000"/>
                <w:sz w:val="16"/>
                <w:szCs w:val="16"/>
              </w:rPr>
            </w:pPr>
            <w:r w:rsidRPr="00023D8C">
              <w:rPr>
                <w:rFonts w:ascii="Arial" w:hAnsi="Arial" w:cs="Arial"/>
                <w:sz w:val="16"/>
                <w:szCs w:val="16"/>
              </w:rPr>
              <w:t>reasoning</w:t>
            </w:r>
          </w:p>
        </w:tc>
      </w:tr>
      <w:tr w:rsidR="00D67EC6" w:rsidRPr="00023D8C" w:rsidTr="00D67EC6">
        <w:trPr>
          <w:trHeight w:val="1108"/>
          <w:jc w:val="center"/>
        </w:trPr>
        <w:tc>
          <w:tcPr>
            <w:tcW w:w="1773" w:type="dxa"/>
            <w:shd w:val="clear" w:color="auto" w:fill="DBE5F1"/>
            <w:vAlign w:val="center"/>
          </w:tcPr>
          <w:p w:rsidR="00D67EC6" w:rsidRPr="00D67EC6" w:rsidRDefault="00D67EC6" w:rsidP="00D67EC6">
            <w:pPr>
              <w:autoSpaceDE w:val="0"/>
              <w:autoSpaceDN w:val="0"/>
              <w:adjustRightInd w:val="0"/>
              <w:jc w:val="center"/>
              <w:rPr>
                <w:rFonts w:ascii="Arial" w:hAnsi="Arial" w:cs="Arial"/>
                <w:b/>
                <w:bCs/>
                <w:sz w:val="16"/>
                <w:szCs w:val="16"/>
                <w:lang w:val="en-US"/>
              </w:rPr>
            </w:pPr>
            <w:r w:rsidRPr="00D67EC6">
              <w:rPr>
                <w:rFonts w:ascii="Arial" w:hAnsi="Arial" w:cs="Arial"/>
                <w:b/>
                <w:bCs/>
                <w:sz w:val="16"/>
                <w:szCs w:val="16"/>
                <w:lang w:val="en-US"/>
              </w:rPr>
              <w:t>What will happen</w:t>
            </w:r>
          </w:p>
          <w:p w:rsidR="00D67EC6" w:rsidRPr="00D67EC6" w:rsidRDefault="00D67EC6" w:rsidP="00D67EC6">
            <w:pPr>
              <w:autoSpaceDE w:val="0"/>
              <w:autoSpaceDN w:val="0"/>
              <w:adjustRightInd w:val="0"/>
              <w:jc w:val="center"/>
              <w:rPr>
                <w:rFonts w:ascii="Arial" w:hAnsi="Arial" w:cs="Arial"/>
                <w:b/>
                <w:bCs/>
                <w:sz w:val="16"/>
                <w:szCs w:val="16"/>
                <w:lang w:val="en-US"/>
              </w:rPr>
            </w:pPr>
            <w:r w:rsidRPr="00D67EC6">
              <w:rPr>
                <w:rFonts w:ascii="Arial" w:hAnsi="Arial" w:cs="Arial"/>
                <w:b/>
                <w:bCs/>
                <w:sz w:val="16"/>
                <w:szCs w:val="16"/>
                <w:lang w:val="en-US"/>
              </w:rPr>
              <w:t xml:space="preserve"> if we do not</w:t>
            </w:r>
          </w:p>
          <w:p w:rsidR="00D67EC6" w:rsidRPr="00023D8C" w:rsidRDefault="00D67EC6" w:rsidP="00D67EC6">
            <w:pPr>
              <w:autoSpaceDE w:val="0"/>
              <w:autoSpaceDN w:val="0"/>
              <w:adjustRightInd w:val="0"/>
              <w:jc w:val="center"/>
              <w:rPr>
                <w:rFonts w:ascii="Arial" w:hAnsi="Arial" w:cs="Arial"/>
                <w:b/>
                <w:bCs/>
                <w:sz w:val="16"/>
                <w:szCs w:val="16"/>
              </w:rPr>
            </w:pPr>
            <w:r w:rsidRPr="00D67EC6">
              <w:rPr>
                <w:rFonts w:ascii="Arial" w:hAnsi="Arial" w:cs="Arial"/>
                <w:b/>
                <w:bCs/>
                <w:sz w:val="16"/>
                <w:szCs w:val="16"/>
                <w:lang w:val="en-US"/>
              </w:rPr>
              <w:t xml:space="preserve"> </w:t>
            </w:r>
            <w:r w:rsidRPr="00023D8C">
              <w:rPr>
                <w:rFonts w:ascii="Arial" w:hAnsi="Arial" w:cs="Arial"/>
                <w:b/>
                <w:bCs/>
                <w:sz w:val="16"/>
                <w:szCs w:val="16"/>
              </w:rPr>
              <w:t>add a</w:t>
            </w:r>
            <w:r>
              <w:rPr>
                <w:rFonts w:ascii="Arial" w:hAnsi="Arial" w:cs="Arial"/>
                <w:b/>
                <w:bCs/>
                <w:sz w:val="16"/>
                <w:szCs w:val="16"/>
              </w:rPr>
              <w:t xml:space="preserve"> </w:t>
            </w:r>
            <w:r w:rsidRPr="00023D8C">
              <w:rPr>
                <w:rFonts w:ascii="Arial" w:hAnsi="Arial" w:cs="Arial"/>
                <w:b/>
                <w:bCs/>
                <w:sz w:val="16"/>
                <w:szCs w:val="16"/>
              </w:rPr>
              <w:t>therapy?</w:t>
            </w:r>
          </w:p>
          <w:p w:rsidR="00D67EC6" w:rsidRPr="00023D8C" w:rsidRDefault="00D67EC6" w:rsidP="00D67EC6">
            <w:pPr>
              <w:autoSpaceDE w:val="0"/>
              <w:autoSpaceDN w:val="0"/>
              <w:adjustRightInd w:val="0"/>
              <w:jc w:val="center"/>
              <w:rPr>
                <w:rFonts w:ascii="Arial" w:hAnsi="Arial" w:cs="Arial"/>
                <w:b/>
                <w:bCs/>
                <w:color w:val="000000"/>
                <w:sz w:val="16"/>
                <w:szCs w:val="16"/>
              </w:rPr>
            </w:pPr>
            <w:r w:rsidRPr="00023D8C">
              <w:rPr>
                <w:rFonts w:ascii="Arial" w:hAnsi="Arial" w:cs="Arial"/>
                <w:sz w:val="16"/>
                <w:szCs w:val="16"/>
              </w:rPr>
              <w:t>(Prognosis)</w:t>
            </w:r>
          </w:p>
        </w:tc>
        <w:tc>
          <w:tcPr>
            <w:tcW w:w="1774" w:type="dxa"/>
            <w:vAlign w:val="center"/>
          </w:tcPr>
          <w:p w:rsidR="00D67EC6" w:rsidRPr="00D67EC6" w:rsidRDefault="00D67EC6" w:rsidP="00D67EC6">
            <w:pPr>
              <w:autoSpaceDE w:val="0"/>
              <w:autoSpaceDN w:val="0"/>
              <w:adjustRightInd w:val="0"/>
              <w:jc w:val="center"/>
              <w:rPr>
                <w:rFonts w:ascii="Arial" w:hAnsi="Arial" w:cs="Arial"/>
                <w:sz w:val="16"/>
                <w:szCs w:val="16"/>
                <w:lang w:val="en-US"/>
              </w:rPr>
            </w:pPr>
            <w:r w:rsidRPr="00D67EC6">
              <w:rPr>
                <w:rFonts w:ascii="Arial" w:hAnsi="Arial" w:cs="Arial"/>
                <w:sz w:val="16"/>
                <w:szCs w:val="16"/>
                <w:lang w:val="en-US"/>
              </w:rPr>
              <w:t>Systematic review</w:t>
            </w:r>
          </w:p>
          <w:p w:rsidR="00D67EC6" w:rsidRPr="00D67EC6" w:rsidRDefault="00D67EC6" w:rsidP="00D67EC6">
            <w:pPr>
              <w:autoSpaceDE w:val="0"/>
              <w:autoSpaceDN w:val="0"/>
              <w:adjustRightInd w:val="0"/>
              <w:jc w:val="center"/>
              <w:rPr>
                <w:rFonts w:ascii="Arial" w:hAnsi="Arial" w:cs="Arial"/>
                <w:sz w:val="16"/>
                <w:szCs w:val="16"/>
                <w:lang w:val="en-US"/>
              </w:rPr>
            </w:pPr>
            <w:r w:rsidRPr="00D67EC6">
              <w:rPr>
                <w:rFonts w:ascii="Arial" w:hAnsi="Arial" w:cs="Arial"/>
                <w:sz w:val="16"/>
                <w:szCs w:val="16"/>
                <w:lang w:val="en-US"/>
              </w:rPr>
              <w:t xml:space="preserve">of inception </w:t>
            </w:r>
          </w:p>
          <w:p w:rsidR="00D67EC6" w:rsidRPr="00D67EC6" w:rsidRDefault="00D67EC6" w:rsidP="00D67EC6">
            <w:pPr>
              <w:autoSpaceDE w:val="0"/>
              <w:autoSpaceDN w:val="0"/>
              <w:adjustRightInd w:val="0"/>
              <w:jc w:val="center"/>
              <w:rPr>
                <w:rFonts w:ascii="Arial" w:hAnsi="Arial" w:cs="Arial"/>
                <w:b/>
                <w:bCs/>
                <w:color w:val="000000"/>
                <w:sz w:val="16"/>
                <w:szCs w:val="16"/>
                <w:lang w:val="en-US"/>
              </w:rPr>
            </w:pPr>
            <w:r w:rsidRPr="00D67EC6">
              <w:rPr>
                <w:rFonts w:ascii="Arial" w:hAnsi="Arial" w:cs="Arial"/>
                <w:sz w:val="16"/>
                <w:szCs w:val="16"/>
                <w:lang w:val="en-US"/>
              </w:rPr>
              <w:t>cohort studies</w:t>
            </w:r>
          </w:p>
        </w:tc>
        <w:tc>
          <w:tcPr>
            <w:tcW w:w="1797" w:type="dxa"/>
            <w:vAlign w:val="center"/>
          </w:tcPr>
          <w:p w:rsidR="00D67EC6" w:rsidRPr="00023D8C" w:rsidRDefault="00D67EC6" w:rsidP="00D67EC6">
            <w:pPr>
              <w:autoSpaceDE w:val="0"/>
              <w:autoSpaceDN w:val="0"/>
              <w:adjustRightInd w:val="0"/>
              <w:jc w:val="center"/>
              <w:rPr>
                <w:rFonts w:ascii="Arial" w:hAnsi="Arial" w:cs="Arial"/>
                <w:b/>
                <w:bCs/>
                <w:color w:val="000000"/>
                <w:sz w:val="16"/>
                <w:szCs w:val="16"/>
              </w:rPr>
            </w:pPr>
            <w:r w:rsidRPr="00023D8C">
              <w:rPr>
                <w:rFonts w:ascii="Arial" w:hAnsi="Arial" w:cs="Arial"/>
                <w:sz w:val="16"/>
                <w:szCs w:val="16"/>
              </w:rPr>
              <w:t>Inception cohort studies</w:t>
            </w:r>
          </w:p>
        </w:tc>
        <w:tc>
          <w:tcPr>
            <w:tcW w:w="1774" w:type="dxa"/>
            <w:vAlign w:val="center"/>
          </w:tcPr>
          <w:p w:rsidR="00D67EC6" w:rsidRPr="00D67EC6" w:rsidRDefault="00D67EC6" w:rsidP="00D67EC6">
            <w:pPr>
              <w:autoSpaceDE w:val="0"/>
              <w:autoSpaceDN w:val="0"/>
              <w:adjustRightInd w:val="0"/>
              <w:jc w:val="center"/>
              <w:rPr>
                <w:rFonts w:ascii="Arial" w:hAnsi="Arial" w:cs="Arial"/>
                <w:b/>
                <w:bCs/>
                <w:color w:val="000000"/>
                <w:sz w:val="16"/>
                <w:szCs w:val="16"/>
                <w:lang w:val="en-US"/>
              </w:rPr>
            </w:pPr>
            <w:r w:rsidRPr="00D67EC6">
              <w:rPr>
                <w:rFonts w:ascii="Arial" w:hAnsi="Arial" w:cs="Arial"/>
                <w:sz w:val="16"/>
                <w:szCs w:val="16"/>
                <w:lang w:val="en-US"/>
              </w:rPr>
              <w:t>Cohort study or control arm of randomized trial*</w:t>
            </w:r>
          </w:p>
        </w:tc>
        <w:tc>
          <w:tcPr>
            <w:tcW w:w="1737" w:type="dxa"/>
            <w:vAlign w:val="center"/>
          </w:tcPr>
          <w:p w:rsidR="00D67EC6" w:rsidRPr="00D67EC6" w:rsidRDefault="00D67EC6" w:rsidP="00D67EC6">
            <w:pPr>
              <w:autoSpaceDE w:val="0"/>
              <w:autoSpaceDN w:val="0"/>
              <w:adjustRightInd w:val="0"/>
              <w:jc w:val="center"/>
              <w:rPr>
                <w:rFonts w:ascii="Arial" w:hAnsi="Arial" w:cs="Arial"/>
                <w:sz w:val="16"/>
                <w:szCs w:val="16"/>
                <w:lang w:val="en-US"/>
              </w:rPr>
            </w:pPr>
            <w:r w:rsidRPr="00D67EC6">
              <w:rPr>
                <w:rFonts w:ascii="Arial" w:hAnsi="Arial" w:cs="Arial"/>
                <w:sz w:val="16"/>
                <w:szCs w:val="16"/>
                <w:lang w:val="en-US"/>
              </w:rPr>
              <w:t xml:space="preserve">Case-series or case control studies, or poor quality prognostic </w:t>
            </w:r>
          </w:p>
          <w:p w:rsidR="00D67EC6" w:rsidRPr="00023D8C" w:rsidRDefault="00D67EC6" w:rsidP="00D67EC6">
            <w:pPr>
              <w:autoSpaceDE w:val="0"/>
              <w:autoSpaceDN w:val="0"/>
              <w:adjustRightInd w:val="0"/>
              <w:jc w:val="center"/>
              <w:rPr>
                <w:rFonts w:ascii="Arial" w:hAnsi="Arial" w:cs="Arial"/>
                <w:b/>
                <w:bCs/>
                <w:color w:val="000000"/>
                <w:sz w:val="16"/>
                <w:szCs w:val="16"/>
              </w:rPr>
            </w:pPr>
            <w:r>
              <w:rPr>
                <w:rFonts w:ascii="Arial" w:hAnsi="Arial" w:cs="Arial"/>
                <w:sz w:val="16"/>
                <w:szCs w:val="16"/>
              </w:rPr>
              <w:t>c</w:t>
            </w:r>
            <w:r w:rsidRPr="00023D8C">
              <w:rPr>
                <w:rFonts w:ascii="Arial" w:hAnsi="Arial" w:cs="Arial"/>
                <w:sz w:val="16"/>
                <w:szCs w:val="16"/>
              </w:rPr>
              <w:t>ohort</w:t>
            </w:r>
            <w:r>
              <w:rPr>
                <w:rFonts w:ascii="Arial" w:hAnsi="Arial" w:cs="Arial"/>
                <w:sz w:val="16"/>
                <w:szCs w:val="16"/>
              </w:rPr>
              <w:t xml:space="preserve"> </w:t>
            </w:r>
            <w:r w:rsidRPr="00023D8C">
              <w:rPr>
                <w:rFonts w:ascii="Arial" w:hAnsi="Arial" w:cs="Arial"/>
                <w:sz w:val="16"/>
                <w:szCs w:val="16"/>
              </w:rPr>
              <w:t>study**</w:t>
            </w:r>
          </w:p>
        </w:tc>
        <w:tc>
          <w:tcPr>
            <w:tcW w:w="1567" w:type="dxa"/>
            <w:vAlign w:val="center"/>
          </w:tcPr>
          <w:p w:rsidR="00D67EC6" w:rsidRPr="00023D8C" w:rsidRDefault="00D67EC6" w:rsidP="00D67EC6">
            <w:pPr>
              <w:autoSpaceDE w:val="0"/>
              <w:autoSpaceDN w:val="0"/>
              <w:adjustRightInd w:val="0"/>
              <w:jc w:val="center"/>
              <w:rPr>
                <w:rFonts w:ascii="Arial" w:hAnsi="Arial" w:cs="Arial"/>
                <w:b/>
                <w:bCs/>
                <w:color w:val="000000"/>
                <w:sz w:val="16"/>
                <w:szCs w:val="16"/>
              </w:rPr>
            </w:pPr>
            <w:r w:rsidRPr="00023D8C">
              <w:rPr>
                <w:rFonts w:ascii="Arial" w:hAnsi="Arial" w:cs="Arial"/>
                <w:sz w:val="16"/>
                <w:szCs w:val="16"/>
              </w:rPr>
              <w:t>n/a</w:t>
            </w:r>
          </w:p>
        </w:tc>
      </w:tr>
      <w:tr w:rsidR="00D67EC6" w:rsidRPr="00023D8C" w:rsidTr="00D67EC6">
        <w:trPr>
          <w:trHeight w:val="1126"/>
          <w:jc w:val="center"/>
        </w:trPr>
        <w:tc>
          <w:tcPr>
            <w:tcW w:w="1773" w:type="dxa"/>
            <w:shd w:val="clear" w:color="auto" w:fill="DBE5F1"/>
            <w:vAlign w:val="center"/>
          </w:tcPr>
          <w:p w:rsidR="00D67EC6" w:rsidRPr="00D67EC6" w:rsidRDefault="00D67EC6" w:rsidP="00D67EC6">
            <w:pPr>
              <w:autoSpaceDE w:val="0"/>
              <w:autoSpaceDN w:val="0"/>
              <w:adjustRightInd w:val="0"/>
              <w:jc w:val="center"/>
              <w:rPr>
                <w:rFonts w:ascii="Arial" w:hAnsi="Arial" w:cs="Arial"/>
                <w:b/>
                <w:bCs/>
                <w:sz w:val="16"/>
                <w:szCs w:val="16"/>
                <w:lang w:val="en-US"/>
              </w:rPr>
            </w:pPr>
            <w:r w:rsidRPr="00D67EC6">
              <w:rPr>
                <w:rFonts w:ascii="Arial" w:hAnsi="Arial" w:cs="Arial"/>
                <w:b/>
                <w:bCs/>
                <w:sz w:val="16"/>
                <w:szCs w:val="16"/>
                <w:lang w:val="en-US"/>
              </w:rPr>
              <w:t>Does this</w:t>
            </w:r>
          </w:p>
          <w:p w:rsidR="00D67EC6" w:rsidRPr="00D67EC6" w:rsidRDefault="00D67EC6" w:rsidP="00D67EC6">
            <w:pPr>
              <w:autoSpaceDE w:val="0"/>
              <w:autoSpaceDN w:val="0"/>
              <w:adjustRightInd w:val="0"/>
              <w:jc w:val="center"/>
              <w:rPr>
                <w:rFonts w:ascii="Arial" w:hAnsi="Arial" w:cs="Arial"/>
                <w:b/>
                <w:bCs/>
                <w:sz w:val="16"/>
                <w:szCs w:val="16"/>
                <w:lang w:val="en-US"/>
              </w:rPr>
            </w:pPr>
            <w:r w:rsidRPr="00D67EC6">
              <w:rPr>
                <w:rFonts w:ascii="Arial" w:hAnsi="Arial" w:cs="Arial"/>
                <w:b/>
                <w:bCs/>
                <w:sz w:val="16"/>
                <w:szCs w:val="16"/>
                <w:lang w:val="en-US"/>
              </w:rPr>
              <w:t>intervention help?</w:t>
            </w:r>
          </w:p>
          <w:p w:rsidR="00D67EC6" w:rsidRPr="00D67EC6" w:rsidRDefault="00D67EC6" w:rsidP="00D67EC6">
            <w:pPr>
              <w:autoSpaceDE w:val="0"/>
              <w:autoSpaceDN w:val="0"/>
              <w:adjustRightInd w:val="0"/>
              <w:jc w:val="center"/>
              <w:rPr>
                <w:rFonts w:ascii="Arial" w:hAnsi="Arial" w:cs="Arial"/>
                <w:b/>
                <w:bCs/>
                <w:color w:val="000000"/>
                <w:sz w:val="16"/>
                <w:szCs w:val="16"/>
                <w:lang w:val="en-US"/>
              </w:rPr>
            </w:pPr>
            <w:r w:rsidRPr="00D67EC6">
              <w:rPr>
                <w:rFonts w:ascii="Arial" w:hAnsi="Arial" w:cs="Arial"/>
                <w:sz w:val="16"/>
                <w:szCs w:val="16"/>
                <w:lang w:val="en-US"/>
              </w:rPr>
              <w:t>(Treatment Benefits)</w:t>
            </w:r>
          </w:p>
        </w:tc>
        <w:tc>
          <w:tcPr>
            <w:tcW w:w="1774" w:type="dxa"/>
            <w:vAlign w:val="center"/>
          </w:tcPr>
          <w:p w:rsidR="00D67EC6" w:rsidRPr="00D67EC6" w:rsidRDefault="00D67EC6" w:rsidP="00D67EC6">
            <w:pPr>
              <w:autoSpaceDE w:val="0"/>
              <w:autoSpaceDN w:val="0"/>
              <w:adjustRightInd w:val="0"/>
              <w:jc w:val="center"/>
              <w:rPr>
                <w:rFonts w:ascii="Arial" w:hAnsi="Arial" w:cs="Arial"/>
                <w:sz w:val="16"/>
                <w:szCs w:val="16"/>
                <w:lang w:val="en-US"/>
              </w:rPr>
            </w:pPr>
            <w:r w:rsidRPr="00D67EC6">
              <w:rPr>
                <w:rFonts w:ascii="Arial" w:hAnsi="Arial" w:cs="Arial"/>
                <w:sz w:val="16"/>
                <w:szCs w:val="16"/>
                <w:lang w:val="en-US"/>
              </w:rPr>
              <w:t>Systematic review</w:t>
            </w:r>
          </w:p>
          <w:p w:rsidR="00D67EC6" w:rsidRPr="00D67EC6" w:rsidRDefault="00D67EC6" w:rsidP="00D67EC6">
            <w:pPr>
              <w:autoSpaceDE w:val="0"/>
              <w:autoSpaceDN w:val="0"/>
              <w:adjustRightInd w:val="0"/>
              <w:jc w:val="center"/>
              <w:rPr>
                <w:rFonts w:ascii="Arial" w:hAnsi="Arial" w:cs="Arial"/>
                <w:b/>
                <w:bCs/>
                <w:color w:val="000000"/>
                <w:sz w:val="16"/>
                <w:szCs w:val="16"/>
                <w:lang w:val="en-US"/>
              </w:rPr>
            </w:pPr>
            <w:r w:rsidRPr="00D67EC6">
              <w:rPr>
                <w:rFonts w:ascii="Arial" w:hAnsi="Arial" w:cs="Arial"/>
                <w:sz w:val="16"/>
                <w:szCs w:val="16"/>
                <w:lang w:val="en-US"/>
              </w:rPr>
              <w:t xml:space="preserve">of randomized trials or </w:t>
            </w:r>
            <w:r w:rsidRPr="00D67EC6">
              <w:rPr>
                <w:rFonts w:ascii="Arial" w:hAnsi="Arial" w:cs="Arial"/>
                <w:i/>
                <w:iCs/>
                <w:sz w:val="16"/>
                <w:szCs w:val="16"/>
                <w:lang w:val="en-US"/>
              </w:rPr>
              <w:t>n</w:t>
            </w:r>
            <w:r w:rsidRPr="00D67EC6">
              <w:rPr>
                <w:rFonts w:ascii="Arial" w:hAnsi="Arial" w:cs="Arial"/>
                <w:sz w:val="16"/>
                <w:szCs w:val="16"/>
                <w:lang w:val="en-US"/>
              </w:rPr>
              <w:t>-of-1 trials</w:t>
            </w:r>
          </w:p>
        </w:tc>
        <w:tc>
          <w:tcPr>
            <w:tcW w:w="1797" w:type="dxa"/>
            <w:vAlign w:val="center"/>
          </w:tcPr>
          <w:p w:rsidR="00D67EC6" w:rsidRPr="00D67EC6" w:rsidRDefault="00D67EC6" w:rsidP="00D67EC6">
            <w:pPr>
              <w:autoSpaceDE w:val="0"/>
              <w:autoSpaceDN w:val="0"/>
              <w:adjustRightInd w:val="0"/>
              <w:jc w:val="center"/>
              <w:rPr>
                <w:rFonts w:ascii="Arial" w:hAnsi="Arial" w:cs="Arial"/>
                <w:sz w:val="16"/>
                <w:szCs w:val="16"/>
                <w:lang w:val="en-US"/>
              </w:rPr>
            </w:pPr>
            <w:r w:rsidRPr="00D67EC6">
              <w:rPr>
                <w:rFonts w:ascii="Arial" w:hAnsi="Arial" w:cs="Arial"/>
                <w:sz w:val="16"/>
                <w:szCs w:val="16"/>
                <w:lang w:val="en-US"/>
              </w:rPr>
              <w:t>Randomized trial</w:t>
            </w:r>
          </w:p>
          <w:p w:rsidR="00D67EC6" w:rsidRPr="00D67EC6" w:rsidRDefault="00D67EC6" w:rsidP="00D67EC6">
            <w:pPr>
              <w:autoSpaceDE w:val="0"/>
              <w:autoSpaceDN w:val="0"/>
              <w:adjustRightInd w:val="0"/>
              <w:jc w:val="center"/>
              <w:rPr>
                <w:rFonts w:ascii="Arial" w:hAnsi="Arial" w:cs="Arial"/>
                <w:b/>
                <w:bCs/>
                <w:color w:val="000000"/>
                <w:sz w:val="16"/>
                <w:szCs w:val="16"/>
                <w:lang w:val="en-US"/>
              </w:rPr>
            </w:pPr>
            <w:r w:rsidRPr="00D67EC6">
              <w:rPr>
                <w:rFonts w:ascii="Arial" w:hAnsi="Arial" w:cs="Arial"/>
                <w:sz w:val="16"/>
                <w:szCs w:val="16"/>
                <w:lang w:val="en-US"/>
              </w:rPr>
              <w:t>or observational study with dramatic effect</w:t>
            </w:r>
          </w:p>
        </w:tc>
        <w:tc>
          <w:tcPr>
            <w:tcW w:w="1774" w:type="dxa"/>
            <w:vAlign w:val="center"/>
          </w:tcPr>
          <w:p w:rsidR="00D67EC6" w:rsidRPr="00D67EC6" w:rsidRDefault="00D67EC6" w:rsidP="00D67EC6">
            <w:pPr>
              <w:autoSpaceDE w:val="0"/>
              <w:autoSpaceDN w:val="0"/>
              <w:adjustRightInd w:val="0"/>
              <w:jc w:val="center"/>
              <w:rPr>
                <w:rFonts w:ascii="Arial" w:hAnsi="Arial" w:cs="Arial"/>
                <w:sz w:val="16"/>
                <w:szCs w:val="16"/>
                <w:lang w:val="en-US"/>
              </w:rPr>
            </w:pPr>
            <w:r w:rsidRPr="00D67EC6">
              <w:rPr>
                <w:rFonts w:ascii="Arial" w:hAnsi="Arial" w:cs="Arial"/>
                <w:sz w:val="16"/>
                <w:szCs w:val="16"/>
                <w:lang w:val="en-US"/>
              </w:rPr>
              <w:t>Non-randomized controlled cohort/follow-up</w:t>
            </w:r>
          </w:p>
          <w:p w:rsidR="00D67EC6" w:rsidRPr="00023D8C" w:rsidRDefault="00D67EC6" w:rsidP="00D67EC6">
            <w:pPr>
              <w:autoSpaceDE w:val="0"/>
              <w:autoSpaceDN w:val="0"/>
              <w:adjustRightInd w:val="0"/>
              <w:jc w:val="center"/>
              <w:rPr>
                <w:rFonts w:ascii="Arial" w:hAnsi="Arial" w:cs="Arial"/>
                <w:b/>
                <w:bCs/>
                <w:color w:val="000000"/>
                <w:sz w:val="16"/>
                <w:szCs w:val="16"/>
              </w:rPr>
            </w:pPr>
            <w:r w:rsidRPr="00023D8C">
              <w:rPr>
                <w:rFonts w:ascii="Arial" w:hAnsi="Arial" w:cs="Arial"/>
                <w:sz w:val="16"/>
                <w:szCs w:val="16"/>
              </w:rPr>
              <w:t>study**</w:t>
            </w:r>
          </w:p>
        </w:tc>
        <w:tc>
          <w:tcPr>
            <w:tcW w:w="1737" w:type="dxa"/>
            <w:vAlign w:val="center"/>
          </w:tcPr>
          <w:p w:rsidR="00D67EC6" w:rsidRPr="00D67EC6" w:rsidRDefault="00D67EC6" w:rsidP="00D67EC6">
            <w:pPr>
              <w:autoSpaceDE w:val="0"/>
              <w:autoSpaceDN w:val="0"/>
              <w:adjustRightInd w:val="0"/>
              <w:jc w:val="center"/>
              <w:rPr>
                <w:rFonts w:ascii="Arial" w:hAnsi="Arial" w:cs="Arial"/>
                <w:sz w:val="16"/>
                <w:szCs w:val="16"/>
                <w:lang w:val="en-US"/>
              </w:rPr>
            </w:pPr>
            <w:r w:rsidRPr="00D67EC6">
              <w:rPr>
                <w:rFonts w:ascii="Arial" w:hAnsi="Arial" w:cs="Arial"/>
                <w:sz w:val="16"/>
                <w:szCs w:val="16"/>
                <w:lang w:val="en-US"/>
              </w:rPr>
              <w:t>Case-series, case-control studies, or historically</w:t>
            </w:r>
          </w:p>
          <w:p w:rsidR="00D67EC6" w:rsidRPr="00023D8C" w:rsidRDefault="00D67EC6" w:rsidP="00D67EC6">
            <w:pPr>
              <w:autoSpaceDE w:val="0"/>
              <w:autoSpaceDN w:val="0"/>
              <w:adjustRightInd w:val="0"/>
              <w:jc w:val="center"/>
              <w:rPr>
                <w:rFonts w:ascii="Arial" w:hAnsi="Arial" w:cs="Arial"/>
                <w:b/>
                <w:bCs/>
                <w:color w:val="000000"/>
                <w:sz w:val="16"/>
                <w:szCs w:val="16"/>
              </w:rPr>
            </w:pPr>
            <w:r w:rsidRPr="00023D8C">
              <w:rPr>
                <w:rFonts w:ascii="Arial" w:hAnsi="Arial" w:cs="Arial"/>
                <w:sz w:val="16"/>
                <w:szCs w:val="16"/>
              </w:rPr>
              <w:t>controlled studies**</w:t>
            </w:r>
          </w:p>
        </w:tc>
        <w:tc>
          <w:tcPr>
            <w:tcW w:w="1567" w:type="dxa"/>
            <w:vAlign w:val="center"/>
          </w:tcPr>
          <w:p w:rsidR="00D67EC6" w:rsidRPr="00023D8C" w:rsidRDefault="00D67EC6" w:rsidP="00D67EC6">
            <w:pPr>
              <w:autoSpaceDE w:val="0"/>
              <w:autoSpaceDN w:val="0"/>
              <w:adjustRightInd w:val="0"/>
              <w:jc w:val="center"/>
              <w:rPr>
                <w:rFonts w:ascii="Arial" w:hAnsi="Arial" w:cs="Arial"/>
                <w:sz w:val="16"/>
                <w:szCs w:val="16"/>
              </w:rPr>
            </w:pPr>
            <w:r w:rsidRPr="00023D8C">
              <w:rPr>
                <w:rFonts w:ascii="Arial" w:hAnsi="Arial" w:cs="Arial"/>
                <w:sz w:val="16"/>
                <w:szCs w:val="16"/>
              </w:rPr>
              <w:t>Mechanism-based</w:t>
            </w:r>
          </w:p>
          <w:p w:rsidR="00D67EC6" w:rsidRPr="00023D8C" w:rsidRDefault="00D67EC6" w:rsidP="00D67EC6">
            <w:pPr>
              <w:autoSpaceDE w:val="0"/>
              <w:autoSpaceDN w:val="0"/>
              <w:adjustRightInd w:val="0"/>
              <w:jc w:val="center"/>
              <w:rPr>
                <w:rFonts w:ascii="Arial" w:hAnsi="Arial" w:cs="Arial"/>
                <w:b/>
                <w:bCs/>
                <w:color w:val="000000"/>
                <w:sz w:val="16"/>
                <w:szCs w:val="16"/>
              </w:rPr>
            </w:pPr>
            <w:r w:rsidRPr="00023D8C">
              <w:rPr>
                <w:rFonts w:ascii="Arial" w:hAnsi="Arial" w:cs="Arial"/>
                <w:sz w:val="16"/>
                <w:szCs w:val="16"/>
              </w:rPr>
              <w:t>reasoning</w:t>
            </w:r>
          </w:p>
        </w:tc>
      </w:tr>
      <w:tr w:rsidR="00D67EC6" w:rsidRPr="00023D8C" w:rsidTr="00D67EC6">
        <w:trPr>
          <w:trHeight w:val="2114"/>
          <w:jc w:val="center"/>
        </w:trPr>
        <w:tc>
          <w:tcPr>
            <w:tcW w:w="1773" w:type="dxa"/>
            <w:shd w:val="clear" w:color="auto" w:fill="DBE5F1"/>
            <w:vAlign w:val="center"/>
          </w:tcPr>
          <w:p w:rsidR="00D67EC6" w:rsidRPr="00D67EC6" w:rsidRDefault="00D67EC6" w:rsidP="00D67EC6">
            <w:pPr>
              <w:autoSpaceDE w:val="0"/>
              <w:autoSpaceDN w:val="0"/>
              <w:adjustRightInd w:val="0"/>
              <w:jc w:val="center"/>
              <w:rPr>
                <w:rFonts w:ascii="Arial" w:hAnsi="Arial" w:cs="Arial"/>
                <w:b/>
                <w:bCs/>
                <w:sz w:val="16"/>
                <w:szCs w:val="16"/>
                <w:lang w:val="en-US"/>
              </w:rPr>
            </w:pPr>
            <w:r w:rsidRPr="00D67EC6">
              <w:rPr>
                <w:rFonts w:ascii="Arial" w:hAnsi="Arial" w:cs="Arial"/>
                <w:b/>
                <w:bCs/>
                <w:sz w:val="16"/>
                <w:szCs w:val="16"/>
                <w:lang w:val="en-US"/>
              </w:rPr>
              <w:t>What are the</w:t>
            </w:r>
          </w:p>
          <w:p w:rsidR="00D67EC6" w:rsidRPr="00D67EC6" w:rsidRDefault="00D67EC6" w:rsidP="00D67EC6">
            <w:pPr>
              <w:autoSpaceDE w:val="0"/>
              <w:autoSpaceDN w:val="0"/>
              <w:adjustRightInd w:val="0"/>
              <w:jc w:val="center"/>
              <w:rPr>
                <w:rFonts w:ascii="Arial" w:hAnsi="Arial" w:cs="Arial"/>
                <w:b/>
                <w:bCs/>
                <w:sz w:val="16"/>
                <w:szCs w:val="16"/>
                <w:lang w:val="en-US"/>
              </w:rPr>
            </w:pPr>
            <w:r w:rsidRPr="00D67EC6">
              <w:rPr>
                <w:rFonts w:ascii="Arial" w:hAnsi="Arial" w:cs="Arial"/>
                <w:b/>
                <w:bCs/>
                <w:sz w:val="16"/>
                <w:szCs w:val="16"/>
                <w:lang w:val="en-US"/>
              </w:rPr>
              <w:t>COMMON harms?</w:t>
            </w:r>
          </w:p>
          <w:p w:rsidR="00D67EC6" w:rsidRPr="00023D8C" w:rsidRDefault="00D67EC6" w:rsidP="00D67EC6">
            <w:pPr>
              <w:autoSpaceDE w:val="0"/>
              <w:autoSpaceDN w:val="0"/>
              <w:adjustRightInd w:val="0"/>
              <w:jc w:val="center"/>
              <w:rPr>
                <w:rFonts w:ascii="Arial" w:hAnsi="Arial" w:cs="Arial"/>
                <w:b/>
                <w:bCs/>
                <w:color w:val="000000"/>
                <w:sz w:val="16"/>
                <w:szCs w:val="16"/>
              </w:rPr>
            </w:pPr>
            <w:r w:rsidRPr="00023D8C">
              <w:rPr>
                <w:rFonts w:ascii="Arial" w:hAnsi="Arial" w:cs="Arial"/>
                <w:sz w:val="16"/>
                <w:szCs w:val="16"/>
              </w:rPr>
              <w:t>(Treatment Harms)</w:t>
            </w:r>
          </w:p>
        </w:tc>
        <w:tc>
          <w:tcPr>
            <w:tcW w:w="1774" w:type="dxa"/>
            <w:vAlign w:val="center"/>
          </w:tcPr>
          <w:p w:rsidR="00D67EC6" w:rsidRPr="00D67EC6" w:rsidRDefault="00D67EC6" w:rsidP="00D67EC6">
            <w:pPr>
              <w:autoSpaceDE w:val="0"/>
              <w:autoSpaceDN w:val="0"/>
              <w:adjustRightInd w:val="0"/>
              <w:jc w:val="center"/>
              <w:rPr>
                <w:rFonts w:ascii="Arial" w:hAnsi="Arial" w:cs="Arial"/>
                <w:sz w:val="16"/>
                <w:szCs w:val="16"/>
                <w:lang w:val="en-US"/>
              </w:rPr>
            </w:pPr>
            <w:r w:rsidRPr="00D67EC6">
              <w:rPr>
                <w:rFonts w:ascii="Arial" w:hAnsi="Arial" w:cs="Arial"/>
                <w:sz w:val="16"/>
                <w:szCs w:val="16"/>
                <w:lang w:val="en-US"/>
              </w:rPr>
              <w:t>Systematic review of randomized trials, systematic review</w:t>
            </w:r>
          </w:p>
          <w:p w:rsidR="00D67EC6" w:rsidRPr="00D67EC6" w:rsidRDefault="00D67EC6" w:rsidP="00D67EC6">
            <w:pPr>
              <w:autoSpaceDE w:val="0"/>
              <w:autoSpaceDN w:val="0"/>
              <w:adjustRightInd w:val="0"/>
              <w:jc w:val="center"/>
              <w:rPr>
                <w:rFonts w:ascii="Arial" w:hAnsi="Arial" w:cs="Arial"/>
                <w:sz w:val="16"/>
                <w:szCs w:val="16"/>
                <w:lang w:val="en-US"/>
              </w:rPr>
            </w:pPr>
            <w:r w:rsidRPr="00D67EC6">
              <w:rPr>
                <w:rFonts w:ascii="Arial" w:hAnsi="Arial" w:cs="Arial"/>
                <w:sz w:val="16"/>
                <w:szCs w:val="16"/>
                <w:lang w:val="en-US"/>
              </w:rPr>
              <w:t xml:space="preserve">of nested case-control studies, </w:t>
            </w:r>
            <w:r w:rsidRPr="00D67EC6">
              <w:rPr>
                <w:rFonts w:ascii="Arial" w:hAnsi="Arial" w:cs="Arial"/>
                <w:i/>
                <w:iCs/>
                <w:sz w:val="16"/>
                <w:szCs w:val="16"/>
                <w:lang w:val="en-US"/>
              </w:rPr>
              <w:t>n</w:t>
            </w:r>
            <w:r w:rsidRPr="00D67EC6">
              <w:rPr>
                <w:rFonts w:ascii="Arial" w:hAnsi="Arial" w:cs="Arial"/>
                <w:sz w:val="16"/>
                <w:szCs w:val="16"/>
                <w:lang w:val="en-US"/>
              </w:rPr>
              <w:t>of-</w:t>
            </w:r>
          </w:p>
          <w:p w:rsidR="00D67EC6" w:rsidRPr="00D67EC6" w:rsidRDefault="00D67EC6" w:rsidP="00D67EC6">
            <w:pPr>
              <w:autoSpaceDE w:val="0"/>
              <w:autoSpaceDN w:val="0"/>
              <w:adjustRightInd w:val="0"/>
              <w:jc w:val="center"/>
              <w:rPr>
                <w:rFonts w:ascii="Arial" w:hAnsi="Arial" w:cs="Arial"/>
                <w:sz w:val="16"/>
                <w:szCs w:val="16"/>
                <w:lang w:val="en-US"/>
              </w:rPr>
            </w:pPr>
            <w:r w:rsidRPr="00D67EC6">
              <w:rPr>
                <w:rFonts w:ascii="Arial" w:hAnsi="Arial" w:cs="Arial"/>
                <w:sz w:val="16"/>
                <w:szCs w:val="16"/>
                <w:lang w:val="en-US"/>
              </w:rPr>
              <w:t>1 trial with the patient you are raising the question about, or</w:t>
            </w:r>
          </w:p>
          <w:p w:rsidR="00D67EC6" w:rsidRPr="00D67EC6" w:rsidRDefault="00D67EC6" w:rsidP="00D67EC6">
            <w:pPr>
              <w:autoSpaceDE w:val="0"/>
              <w:autoSpaceDN w:val="0"/>
              <w:adjustRightInd w:val="0"/>
              <w:jc w:val="center"/>
              <w:rPr>
                <w:rFonts w:ascii="Arial" w:hAnsi="Arial" w:cs="Arial"/>
                <w:b/>
                <w:bCs/>
                <w:color w:val="000000"/>
                <w:sz w:val="16"/>
                <w:szCs w:val="16"/>
                <w:lang w:val="en-US"/>
              </w:rPr>
            </w:pPr>
            <w:r w:rsidRPr="00D67EC6">
              <w:rPr>
                <w:rFonts w:ascii="Arial" w:hAnsi="Arial" w:cs="Arial"/>
                <w:sz w:val="16"/>
                <w:szCs w:val="16"/>
                <w:lang w:val="en-US"/>
              </w:rPr>
              <w:t>observational study with dramatic effect</w:t>
            </w:r>
          </w:p>
        </w:tc>
        <w:tc>
          <w:tcPr>
            <w:tcW w:w="1797" w:type="dxa"/>
            <w:vAlign w:val="center"/>
          </w:tcPr>
          <w:p w:rsidR="00D67EC6" w:rsidRPr="00D67EC6" w:rsidRDefault="00D67EC6" w:rsidP="00D67EC6">
            <w:pPr>
              <w:autoSpaceDE w:val="0"/>
              <w:autoSpaceDN w:val="0"/>
              <w:adjustRightInd w:val="0"/>
              <w:jc w:val="center"/>
              <w:rPr>
                <w:rFonts w:ascii="Arial" w:hAnsi="Arial" w:cs="Arial"/>
                <w:b/>
                <w:bCs/>
                <w:color w:val="000000"/>
                <w:sz w:val="16"/>
                <w:szCs w:val="16"/>
                <w:lang w:val="en-US"/>
              </w:rPr>
            </w:pPr>
            <w:r w:rsidRPr="00D67EC6">
              <w:rPr>
                <w:rFonts w:ascii="Arial" w:hAnsi="Arial" w:cs="Arial"/>
                <w:sz w:val="16"/>
                <w:szCs w:val="16"/>
                <w:lang w:val="en-US"/>
              </w:rPr>
              <w:t>Individual randomized trial or (exceptionally) observational study with dramatic effect</w:t>
            </w:r>
          </w:p>
        </w:tc>
        <w:tc>
          <w:tcPr>
            <w:tcW w:w="1774" w:type="dxa"/>
            <w:vMerge w:val="restart"/>
            <w:vAlign w:val="center"/>
          </w:tcPr>
          <w:p w:rsidR="00D67EC6" w:rsidRPr="00D67EC6" w:rsidRDefault="00D67EC6" w:rsidP="00D67EC6">
            <w:pPr>
              <w:autoSpaceDE w:val="0"/>
              <w:autoSpaceDN w:val="0"/>
              <w:adjustRightInd w:val="0"/>
              <w:jc w:val="center"/>
              <w:rPr>
                <w:rFonts w:ascii="Arial" w:hAnsi="Arial" w:cs="Arial"/>
                <w:sz w:val="16"/>
                <w:szCs w:val="16"/>
                <w:lang w:val="en-US"/>
              </w:rPr>
            </w:pPr>
            <w:r w:rsidRPr="00D67EC6">
              <w:rPr>
                <w:rFonts w:ascii="Arial" w:hAnsi="Arial" w:cs="Arial"/>
                <w:sz w:val="16"/>
                <w:szCs w:val="16"/>
                <w:lang w:val="en-US"/>
              </w:rPr>
              <w:t>Non-randomized controlled cohort / follow-up study</w:t>
            </w:r>
          </w:p>
          <w:p w:rsidR="00D67EC6" w:rsidRPr="00D67EC6" w:rsidRDefault="00D67EC6" w:rsidP="00D67EC6">
            <w:pPr>
              <w:autoSpaceDE w:val="0"/>
              <w:autoSpaceDN w:val="0"/>
              <w:adjustRightInd w:val="0"/>
              <w:jc w:val="center"/>
              <w:rPr>
                <w:rFonts w:ascii="Arial" w:hAnsi="Arial" w:cs="Arial"/>
                <w:sz w:val="16"/>
                <w:szCs w:val="16"/>
                <w:lang w:val="en-US"/>
              </w:rPr>
            </w:pPr>
            <w:r w:rsidRPr="00D67EC6">
              <w:rPr>
                <w:rFonts w:ascii="Arial" w:hAnsi="Arial" w:cs="Arial"/>
                <w:sz w:val="16"/>
                <w:szCs w:val="16"/>
                <w:lang w:val="en-US"/>
              </w:rPr>
              <w:t>(post-marketing surveillance) provided</w:t>
            </w:r>
          </w:p>
          <w:p w:rsidR="00D67EC6" w:rsidRPr="00D67EC6" w:rsidRDefault="00D67EC6" w:rsidP="00D67EC6">
            <w:pPr>
              <w:autoSpaceDE w:val="0"/>
              <w:autoSpaceDN w:val="0"/>
              <w:adjustRightInd w:val="0"/>
              <w:jc w:val="center"/>
              <w:rPr>
                <w:rFonts w:ascii="Arial" w:hAnsi="Arial" w:cs="Arial"/>
                <w:sz w:val="16"/>
                <w:szCs w:val="16"/>
                <w:lang w:val="en-US"/>
              </w:rPr>
            </w:pPr>
            <w:r w:rsidRPr="00D67EC6">
              <w:rPr>
                <w:rFonts w:ascii="Arial" w:hAnsi="Arial" w:cs="Arial"/>
                <w:sz w:val="16"/>
                <w:szCs w:val="16"/>
                <w:lang w:val="en-US"/>
              </w:rPr>
              <w:t>there are sufficient numbers to rule out a</w:t>
            </w:r>
          </w:p>
          <w:p w:rsidR="00D67EC6" w:rsidRPr="00D67EC6" w:rsidRDefault="00D67EC6" w:rsidP="00D67EC6">
            <w:pPr>
              <w:autoSpaceDE w:val="0"/>
              <w:autoSpaceDN w:val="0"/>
              <w:adjustRightInd w:val="0"/>
              <w:jc w:val="center"/>
              <w:rPr>
                <w:rFonts w:ascii="Arial" w:hAnsi="Arial" w:cs="Arial"/>
                <w:sz w:val="16"/>
                <w:szCs w:val="16"/>
                <w:lang w:val="en-US"/>
              </w:rPr>
            </w:pPr>
            <w:r w:rsidRPr="00D67EC6">
              <w:rPr>
                <w:rFonts w:ascii="Arial" w:hAnsi="Arial" w:cs="Arial"/>
                <w:sz w:val="16"/>
                <w:szCs w:val="16"/>
                <w:lang w:val="en-US"/>
              </w:rPr>
              <w:t xml:space="preserve">common harm. </w:t>
            </w:r>
          </w:p>
          <w:p w:rsidR="00D67EC6" w:rsidRPr="00D67EC6" w:rsidRDefault="00D67EC6" w:rsidP="00D67EC6">
            <w:pPr>
              <w:autoSpaceDE w:val="0"/>
              <w:autoSpaceDN w:val="0"/>
              <w:adjustRightInd w:val="0"/>
              <w:jc w:val="center"/>
              <w:rPr>
                <w:rFonts w:ascii="Arial" w:hAnsi="Arial" w:cs="Arial"/>
                <w:sz w:val="16"/>
                <w:szCs w:val="16"/>
                <w:lang w:val="en-US"/>
              </w:rPr>
            </w:pPr>
            <w:r w:rsidRPr="00D67EC6">
              <w:rPr>
                <w:rFonts w:ascii="Arial" w:hAnsi="Arial" w:cs="Arial"/>
                <w:sz w:val="16"/>
                <w:szCs w:val="16"/>
                <w:lang w:val="en-US"/>
              </w:rPr>
              <w:t xml:space="preserve">(For long-term harms the duration of </w:t>
            </w:r>
          </w:p>
          <w:p w:rsidR="00D67EC6" w:rsidRPr="00D67EC6" w:rsidRDefault="00D67EC6" w:rsidP="00D67EC6">
            <w:pPr>
              <w:autoSpaceDE w:val="0"/>
              <w:autoSpaceDN w:val="0"/>
              <w:adjustRightInd w:val="0"/>
              <w:jc w:val="center"/>
              <w:rPr>
                <w:rFonts w:ascii="Arial" w:hAnsi="Arial" w:cs="Arial"/>
                <w:b/>
                <w:bCs/>
                <w:color w:val="000000"/>
                <w:sz w:val="16"/>
                <w:szCs w:val="16"/>
                <w:lang w:val="en-US"/>
              </w:rPr>
            </w:pPr>
            <w:r w:rsidRPr="00D67EC6">
              <w:rPr>
                <w:rFonts w:ascii="Arial" w:hAnsi="Arial" w:cs="Arial"/>
                <w:sz w:val="16"/>
                <w:szCs w:val="16"/>
                <w:lang w:val="en-US"/>
              </w:rPr>
              <w:t>follow-up must be sufficient.)**</w:t>
            </w:r>
          </w:p>
        </w:tc>
        <w:tc>
          <w:tcPr>
            <w:tcW w:w="1737" w:type="dxa"/>
            <w:vMerge w:val="restart"/>
            <w:vAlign w:val="center"/>
          </w:tcPr>
          <w:p w:rsidR="00D67EC6" w:rsidRPr="00D67EC6" w:rsidRDefault="00D67EC6" w:rsidP="00D67EC6">
            <w:pPr>
              <w:autoSpaceDE w:val="0"/>
              <w:autoSpaceDN w:val="0"/>
              <w:adjustRightInd w:val="0"/>
              <w:jc w:val="center"/>
              <w:rPr>
                <w:rFonts w:ascii="Arial" w:hAnsi="Arial" w:cs="Arial"/>
                <w:sz w:val="16"/>
                <w:szCs w:val="16"/>
                <w:lang w:val="en-US"/>
              </w:rPr>
            </w:pPr>
            <w:r w:rsidRPr="00D67EC6">
              <w:rPr>
                <w:rFonts w:ascii="Arial" w:hAnsi="Arial" w:cs="Arial"/>
                <w:sz w:val="16"/>
                <w:szCs w:val="16"/>
                <w:lang w:val="en-US"/>
              </w:rPr>
              <w:t>Case-series, case-control,</w:t>
            </w:r>
          </w:p>
          <w:p w:rsidR="00D67EC6" w:rsidRPr="00D67EC6" w:rsidRDefault="00D67EC6" w:rsidP="00D67EC6">
            <w:pPr>
              <w:autoSpaceDE w:val="0"/>
              <w:autoSpaceDN w:val="0"/>
              <w:adjustRightInd w:val="0"/>
              <w:jc w:val="center"/>
              <w:rPr>
                <w:rFonts w:ascii="Arial" w:hAnsi="Arial" w:cs="Arial"/>
                <w:sz w:val="16"/>
                <w:szCs w:val="16"/>
                <w:lang w:val="en-US"/>
              </w:rPr>
            </w:pPr>
            <w:r w:rsidRPr="00D67EC6">
              <w:rPr>
                <w:rFonts w:ascii="Arial" w:hAnsi="Arial" w:cs="Arial"/>
                <w:sz w:val="16"/>
                <w:szCs w:val="16"/>
                <w:lang w:val="en-US"/>
              </w:rPr>
              <w:t>or historically controlled</w:t>
            </w:r>
          </w:p>
          <w:p w:rsidR="00D67EC6" w:rsidRPr="00023D8C" w:rsidRDefault="00D67EC6" w:rsidP="00D67EC6">
            <w:pPr>
              <w:autoSpaceDE w:val="0"/>
              <w:autoSpaceDN w:val="0"/>
              <w:adjustRightInd w:val="0"/>
              <w:jc w:val="center"/>
              <w:rPr>
                <w:rFonts w:ascii="Arial" w:hAnsi="Arial" w:cs="Arial"/>
                <w:b/>
                <w:bCs/>
                <w:color w:val="000000"/>
                <w:sz w:val="16"/>
                <w:szCs w:val="16"/>
              </w:rPr>
            </w:pPr>
            <w:r w:rsidRPr="00023D8C">
              <w:rPr>
                <w:rFonts w:ascii="Arial" w:hAnsi="Arial" w:cs="Arial"/>
                <w:sz w:val="16"/>
                <w:szCs w:val="16"/>
              </w:rPr>
              <w:t>studies**</w:t>
            </w:r>
          </w:p>
        </w:tc>
        <w:tc>
          <w:tcPr>
            <w:tcW w:w="1567" w:type="dxa"/>
            <w:vMerge w:val="restart"/>
            <w:vAlign w:val="center"/>
          </w:tcPr>
          <w:p w:rsidR="00D67EC6" w:rsidRPr="00023D8C" w:rsidRDefault="00D67EC6" w:rsidP="00D67EC6">
            <w:pPr>
              <w:autoSpaceDE w:val="0"/>
              <w:autoSpaceDN w:val="0"/>
              <w:adjustRightInd w:val="0"/>
              <w:jc w:val="center"/>
              <w:rPr>
                <w:rFonts w:ascii="Arial" w:hAnsi="Arial" w:cs="Arial"/>
                <w:sz w:val="16"/>
                <w:szCs w:val="16"/>
              </w:rPr>
            </w:pPr>
            <w:r w:rsidRPr="00023D8C">
              <w:rPr>
                <w:rFonts w:ascii="Arial" w:hAnsi="Arial" w:cs="Arial"/>
                <w:sz w:val="16"/>
                <w:szCs w:val="16"/>
              </w:rPr>
              <w:t>Mechanism-based</w:t>
            </w:r>
          </w:p>
          <w:p w:rsidR="00D67EC6" w:rsidRPr="00023D8C" w:rsidRDefault="00D67EC6" w:rsidP="00D67EC6">
            <w:pPr>
              <w:autoSpaceDE w:val="0"/>
              <w:autoSpaceDN w:val="0"/>
              <w:adjustRightInd w:val="0"/>
              <w:jc w:val="center"/>
              <w:rPr>
                <w:rFonts w:ascii="Arial" w:hAnsi="Arial" w:cs="Arial"/>
                <w:b/>
                <w:bCs/>
                <w:color w:val="000000"/>
                <w:sz w:val="16"/>
                <w:szCs w:val="16"/>
              </w:rPr>
            </w:pPr>
            <w:r w:rsidRPr="00023D8C">
              <w:rPr>
                <w:rFonts w:ascii="Arial" w:hAnsi="Arial" w:cs="Arial"/>
                <w:sz w:val="16"/>
                <w:szCs w:val="16"/>
              </w:rPr>
              <w:t>reasoning</w:t>
            </w:r>
          </w:p>
        </w:tc>
      </w:tr>
      <w:tr w:rsidR="00D67EC6" w:rsidRPr="00023D8C" w:rsidTr="00D67EC6">
        <w:trPr>
          <w:trHeight w:val="1109"/>
          <w:jc w:val="center"/>
        </w:trPr>
        <w:tc>
          <w:tcPr>
            <w:tcW w:w="1773" w:type="dxa"/>
            <w:shd w:val="clear" w:color="auto" w:fill="DBE5F1"/>
            <w:vAlign w:val="center"/>
          </w:tcPr>
          <w:p w:rsidR="00D67EC6" w:rsidRPr="00D67EC6" w:rsidRDefault="00D67EC6" w:rsidP="00D67EC6">
            <w:pPr>
              <w:autoSpaceDE w:val="0"/>
              <w:autoSpaceDN w:val="0"/>
              <w:adjustRightInd w:val="0"/>
              <w:jc w:val="center"/>
              <w:rPr>
                <w:rFonts w:ascii="Arial" w:hAnsi="Arial" w:cs="Arial"/>
                <w:b/>
                <w:bCs/>
                <w:sz w:val="16"/>
                <w:szCs w:val="16"/>
                <w:lang w:val="en-US"/>
              </w:rPr>
            </w:pPr>
            <w:r w:rsidRPr="00D67EC6">
              <w:rPr>
                <w:rFonts w:ascii="Arial" w:hAnsi="Arial" w:cs="Arial"/>
                <w:b/>
                <w:bCs/>
                <w:sz w:val="16"/>
                <w:szCs w:val="16"/>
                <w:lang w:val="en-US"/>
              </w:rPr>
              <w:t>What are the</w:t>
            </w:r>
          </w:p>
          <w:p w:rsidR="00D67EC6" w:rsidRPr="00D67EC6" w:rsidRDefault="00D67EC6" w:rsidP="00D67EC6">
            <w:pPr>
              <w:autoSpaceDE w:val="0"/>
              <w:autoSpaceDN w:val="0"/>
              <w:adjustRightInd w:val="0"/>
              <w:jc w:val="center"/>
              <w:rPr>
                <w:rFonts w:ascii="Arial" w:hAnsi="Arial" w:cs="Arial"/>
                <w:b/>
                <w:bCs/>
                <w:sz w:val="16"/>
                <w:szCs w:val="16"/>
                <w:lang w:val="en-US"/>
              </w:rPr>
            </w:pPr>
            <w:r w:rsidRPr="00D67EC6">
              <w:rPr>
                <w:rFonts w:ascii="Arial" w:hAnsi="Arial" w:cs="Arial"/>
                <w:b/>
                <w:bCs/>
                <w:sz w:val="16"/>
                <w:szCs w:val="16"/>
                <w:lang w:val="en-US"/>
              </w:rPr>
              <w:t>RARE harms?</w:t>
            </w:r>
          </w:p>
          <w:p w:rsidR="00D67EC6" w:rsidRPr="00023D8C" w:rsidRDefault="00D67EC6" w:rsidP="00D67EC6">
            <w:pPr>
              <w:autoSpaceDE w:val="0"/>
              <w:autoSpaceDN w:val="0"/>
              <w:adjustRightInd w:val="0"/>
              <w:jc w:val="center"/>
              <w:rPr>
                <w:rFonts w:ascii="Arial" w:hAnsi="Arial" w:cs="Arial"/>
                <w:b/>
                <w:bCs/>
                <w:color w:val="000000"/>
                <w:sz w:val="16"/>
                <w:szCs w:val="16"/>
              </w:rPr>
            </w:pPr>
            <w:r w:rsidRPr="00023D8C">
              <w:rPr>
                <w:rFonts w:ascii="Arial" w:hAnsi="Arial" w:cs="Arial"/>
                <w:sz w:val="16"/>
                <w:szCs w:val="16"/>
              </w:rPr>
              <w:t>(Treatment Harms)</w:t>
            </w:r>
          </w:p>
        </w:tc>
        <w:tc>
          <w:tcPr>
            <w:tcW w:w="1774" w:type="dxa"/>
            <w:vAlign w:val="center"/>
          </w:tcPr>
          <w:p w:rsidR="00D67EC6" w:rsidRPr="00D67EC6" w:rsidRDefault="00D67EC6" w:rsidP="00D67EC6">
            <w:pPr>
              <w:autoSpaceDE w:val="0"/>
              <w:autoSpaceDN w:val="0"/>
              <w:adjustRightInd w:val="0"/>
              <w:jc w:val="center"/>
              <w:rPr>
                <w:rFonts w:ascii="Arial" w:hAnsi="Arial" w:cs="Arial"/>
                <w:sz w:val="16"/>
                <w:szCs w:val="16"/>
                <w:lang w:val="en-US"/>
              </w:rPr>
            </w:pPr>
            <w:r w:rsidRPr="00D67EC6">
              <w:rPr>
                <w:rFonts w:ascii="Arial" w:hAnsi="Arial" w:cs="Arial"/>
                <w:sz w:val="16"/>
                <w:szCs w:val="16"/>
                <w:lang w:val="en-US"/>
              </w:rPr>
              <w:t>Systematic review of randomized</w:t>
            </w:r>
          </w:p>
          <w:p w:rsidR="00D67EC6" w:rsidRPr="00D67EC6" w:rsidRDefault="00D67EC6" w:rsidP="00D67EC6">
            <w:pPr>
              <w:autoSpaceDE w:val="0"/>
              <w:autoSpaceDN w:val="0"/>
              <w:adjustRightInd w:val="0"/>
              <w:jc w:val="center"/>
              <w:rPr>
                <w:rFonts w:ascii="Arial" w:hAnsi="Arial" w:cs="Arial"/>
                <w:b/>
                <w:bCs/>
                <w:color w:val="000000"/>
                <w:sz w:val="16"/>
                <w:szCs w:val="16"/>
                <w:lang w:val="en-US"/>
              </w:rPr>
            </w:pPr>
            <w:r w:rsidRPr="00D67EC6">
              <w:rPr>
                <w:rFonts w:ascii="Arial" w:hAnsi="Arial" w:cs="Arial"/>
                <w:sz w:val="16"/>
                <w:szCs w:val="16"/>
                <w:lang w:val="en-US"/>
              </w:rPr>
              <w:t xml:space="preserve">trials or </w:t>
            </w:r>
            <w:r w:rsidRPr="00D67EC6">
              <w:rPr>
                <w:rFonts w:ascii="Arial" w:hAnsi="Arial" w:cs="Arial"/>
                <w:i/>
                <w:iCs/>
                <w:sz w:val="16"/>
                <w:szCs w:val="16"/>
                <w:lang w:val="en-US"/>
              </w:rPr>
              <w:t>n</w:t>
            </w:r>
            <w:r w:rsidRPr="00D67EC6">
              <w:rPr>
                <w:rFonts w:ascii="Arial" w:hAnsi="Arial" w:cs="Arial"/>
                <w:sz w:val="16"/>
                <w:szCs w:val="16"/>
                <w:lang w:val="en-US"/>
              </w:rPr>
              <w:t>-of-1 trial</w:t>
            </w:r>
          </w:p>
        </w:tc>
        <w:tc>
          <w:tcPr>
            <w:tcW w:w="1797" w:type="dxa"/>
            <w:vAlign w:val="center"/>
          </w:tcPr>
          <w:p w:rsidR="00D67EC6" w:rsidRPr="00D67EC6" w:rsidRDefault="00D67EC6" w:rsidP="00D67EC6">
            <w:pPr>
              <w:autoSpaceDE w:val="0"/>
              <w:autoSpaceDN w:val="0"/>
              <w:adjustRightInd w:val="0"/>
              <w:jc w:val="center"/>
              <w:rPr>
                <w:rFonts w:ascii="Arial" w:hAnsi="Arial" w:cs="Arial"/>
                <w:sz w:val="16"/>
                <w:szCs w:val="16"/>
                <w:lang w:val="en-US"/>
              </w:rPr>
            </w:pPr>
            <w:r w:rsidRPr="00D67EC6">
              <w:rPr>
                <w:rFonts w:ascii="Arial" w:hAnsi="Arial" w:cs="Arial"/>
                <w:sz w:val="16"/>
                <w:szCs w:val="16"/>
                <w:lang w:val="en-US"/>
              </w:rPr>
              <w:t>Randomized trial</w:t>
            </w:r>
          </w:p>
          <w:p w:rsidR="00D67EC6" w:rsidRPr="00D67EC6" w:rsidRDefault="00D67EC6" w:rsidP="00D67EC6">
            <w:pPr>
              <w:autoSpaceDE w:val="0"/>
              <w:autoSpaceDN w:val="0"/>
              <w:adjustRightInd w:val="0"/>
              <w:jc w:val="center"/>
              <w:rPr>
                <w:rFonts w:ascii="Arial" w:hAnsi="Arial" w:cs="Arial"/>
                <w:sz w:val="16"/>
                <w:szCs w:val="16"/>
                <w:lang w:val="en-US"/>
              </w:rPr>
            </w:pPr>
            <w:r w:rsidRPr="00D67EC6">
              <w:rPr>
                <w:rFonts w:ascii="Arial" w:hAnsi="Arial" w:cs="Arial"/>
                <w:sz w:val="16"/>
                <w:szCs w:val="16"/>
                <w:lang w:val="en-US"/>
              </w:rPr>
              <w:t>or (exceptionally) observational</w:t>
            </w:r>
          </w:p>
          <w:p w:rsidR="00D67EC6" w:rsidRPr="00D67EC6" w:rsidRDefault="00D67EC6" w:rsidP="00D67EC6">
            <w:pPr>
              <w:autoSpaceDE w:val="0"/>
              <w:autoSpaceDN w:val="0"/>
              <w:adjustRightInd w:val="0"/>
              <w:jc w:val="center"/>
              <w:rPr>
                <w:rFonts w:ascii="Arial" w:hAnsi="Arial" w:cs="Arial"/>
                <w:sz w:val="16"/>
                <w:szCs w:val="16"/>
                <w:lang w:val="en-US"/>
              </w:rPr>
            </w:pPr>
            <w:r w:rsidRPr="00D67EC6">
              <w:rPr>
                <w:rFonts w:ascii="Arial" w:hAnsi="Arial" w:cs="Arial"/>
                <w:sz w:val="16"/>
                <w:szCs w:val="16"/>
                <w:lang w:val="en-US"/>
              </w:rPr>
              <w:t xml:space="preserve">study with </w:t>
            </w:r>
          </w:p>
          <w:p w:rsidR="00D67EC6" w:rsidRPr="00023D8C" w:rsidRDefault="00D67EC6" w:rsidP="00D67EC6">
            <w:pPr>
              <w:autoSpaceDE w:val="0"/>
              <w:autoSpaceDN w:val="0"/>
              <w:adjustRightInd w:val="0"/>
              <w:jc w:val="center"/>
              <w:rPr>
                <w:rFonts w:ascii="Arial" w:hAnsi="Arial" w:cs="Arial"/>
                <w:b/>
                <w:bCs/>
                <w:color w:val="000000"/>
                <w:sz w:val="16"/>
                <w:szCs w:val="16"/>
              </w:rPr>
            </w:pPr>
            <w:r w:rsidRPr="00023D8C">
              <w:rPr>
                <w:rFonts w:ascii="Arial" w:hAnsi="Arial" w:cs="Arial"/>
                <w:sz w:val="16"/>
                <w:szCs w:val="16"/>
              </w:rPr>
              <w:t>dramatic effect</w:t>
            </w:r>
          </w:p>
        </w:tc>
        <w:tc>
          <w:tcPr>
            <w:tcW w:w="1774" w:type="dxa"/>
            <w:vMerge/>
            <w:vAlign w:val="center"/>
          </w:tcPr>
          <w:p w:rsidR="00D67EC6" w:rsidRPr="00023D8C" w:rsidRDefault="00D67EC6" w:rsidP="00D67EC6">
            <w:pPr>
              <w:autoSpaceDE w:val="0"/>
              <w:autoSpaceDN w:val="0"/>
              <w:adjustRightInd w:val="0"/>
              <w:jc w:val="center"/>
              <w:rPr>
                <w:rFonts w:ascii="Arial" w:hAnsi="Arial" w:cs="Arial"/>
                <w:b/>
                <w:bCs/>
                <w:color w:val="000000"/>
                <w:sz w:val="16"/>
                <w:szCs w:val="16"/>
              </w:rPr>
            </w:pPr>
          </w:p>
        </w:tc>
        <w:tc>
          <w:tcPr>
            <w:tcW w:w="1737" w:type="dxa"/>
            <w:vMerge/>
            <w:vAlign w:val="center"/>
          </w:tcPr>
          <w:p w:rsidR="00D67EC6" w:rsidRPr="00023D8C" w:rsidRDefault="00D67EC6" w:rsidP="00D67EC6">
            <w:pPr>
              <w:autoSpaceDE w:val="0"/>
              <w:autoSpaceDN w:val="0"/>
              <w:adjustRightInd w:val="0"/>
              <w:jc w:val="center"/>
              <w:rPr>
                <w:rFonts w:ascii="Arial" w:hAnsi="Arial" w:cs="Arial"/>
                <w:b/>
                <w:bCs/>
                <w:color w:val="000000"/>
                <w:sz w:val="16"/>
                <w:szCs w:val="16"/>
              </w:rPr>
            </w:pPr>
          </w:p>
        </w:tc>
        <w:tc>
          <w:tcPr>
            <w:tcW w:w="1567" w:type="dxa"/>
            <w:vMerge/>
            <w:vAlign w:val="center"/>
          </w:tcPr>
          <w:p w:rsidR="00D67EC6" w:rsidRPr="00023D8C" w:rsidRDefault="00D67EC6" w:rsidP="00D67EC6">
            <w:pPr>
              <w:autoSpaceDE w:val="0"/>
              <w:autoSpaceDN w:val="0"/>
              <w:adjustRightInd w:val="0"/>
              <w:jc w:val="center"/>
              <w:rPr>
                <w:rFonts w:ascii="Arial" w:hAnsi="Arial" w:cs="Arial"/>
                <w:b/>
                <w:bCs/>
                <w:color w:val="000000"/>
                <w:sz w:val="16"/>
                <w:szCs w:val="16"/>
              </w:rPr>
            </w:pPr>
          </w:p>
        </w:tc>
      </w:tr>
      <w:tr w:rsidR="00D67EC6" w:rsidRPr="00023D8C" w:rsidTr="00D67EC6">
        <w:trPr>
          <w:trHeight w:val="1146"/>
          <w:jc w:val="center"/>
        </w:trPr>
        <w:tc>
          <w:tcPr>
            <w:tcW w:w="1773" w:type="dxa"/>
            <w:shd w:val="clear" w:color="auto" w:fill="DBE5F1"/>
            <w:vAlign w:val="center"/>
          </w:tcPr>
          <w:p w:rsidR="00D67EC6" w:rsidRPr="00D67EC6" w:rsidRDefault="00D67EC6" w:rsidP="00D67EC6">
            <w:pPr>
              <w:autoSpaceDE w:val="0"/>
              <w:autoSpaceDN w:val="0"/>
              <w:adjustRightInd w:val="0"/>
              <w:jc w:val="center"/>
              <w:rPr>
                <w:rFonts w:ascii="Arial" w:hAnsi="Arial" w:cs="Arial"/>
                <w:b/>
                <w:bCs/>
                <w:sz w:val="16"/>
                <w:szCs w:val="16"/>
                <w:lang w:val="en-US"/>
              </w:rPr>
            </w:pPr>
            <w:r w:rsidRPr="00D67EC6">
              <w:rPr>
                <w:rFonts w:ascii="Arial" w:hAnsi="Arial" w:cs="Arial"/>
                <w:b/>
                <w:bCs/>
                <w:sz w:val="16"/>
                <w:szCs w:val="16"/>
                <w:lang w:val="en-US"/>
              </w:rPr>
              <w:t>Is this (early</w:t>
            </w:r>
          </w:p>
          <w:p w:rsidR="00D67EC6" w:rsidRPr="00D67EC6" w:rsidRDefault="00D67EC6" w:rsidP="00D67EC6">
            <w:pPr>
              <w:autoSpaceDE w:val="0"/>
              <w:autoSpaceDN w:val="0"/>
              <w:adjustRightInd w:val="0"/>
              <w:jc w:val="center"/>
              <w:rPr>
                <w:rFonts w:ascii="Arial" w:hAnsi="Arial" w:cs="Arial"/>
                <w:b/>
                <w:bCs/>
                <w:sz w:val="16"/>
                <w:szCs w:val="16"/>
                <w:lang w:val="en-US"/>
              </w:rPr>
            </w:pPr>
            <w:r w:rsidRPr="00D67EC6">
              <w:rPr>
                <w:rFonts w:ascii="Arial" w:hAnsi="Arial" w:cs="Arial"/>
                <w:b/>
                <w:bCs/>
                <w:sz w:val="16"/>
                <w:szCs w:val="16"/>
                <w:lang w:val="en-US"/>
              </w:rPr>
              <w:t>detection) test</w:t>
            </w:r>
          </w:p>
          <w:p w:rsidR="00D67EC6" w:rsidRPr="00D67EC6" w:rsidRDefault="00D67EC6" w:rsidP="00D67EC6">
            <w:pPr>
              <w:autoSpaceDE w:val="0"/>
              <w:autoSpaceDN w:val="0"/>
              <w:adjustRightInd w:val="0"/>
              <w:jc w:val="center"/>
              <w:rPr>
                <w:rFonts w:ascii="Arial" w:hAnsi="Arial" w:cs="Arial"/>
                <w:b/>
                <w:bCs/>
                <w:sz w:val="16"/>
                <w:szCs w:val="16"/>
                <w:lang w:val="en-US"/>
              </w:rPr>
            </w:pPr>
            <w:r w:rsidRPr="00D67EC6">
              <w:rPr>
                <w:rFonts w:ascii="Arial" w:hAnsi="Arial" w:cs="Arial"/>
                <w:b/>
                <w:bCs/>
                <w:sz w:val="16"/>
                <w:szCs w:val="16"/>
                <w:lang w:val="en-US"/>
              </w:rPr>
              <w:t>worthwhile?</w:t>
            </w:r>
          </w:p>
          <w:p w:rsidR="00D67EC6" w:rsidRPr="00100262" w:rsidRDefault="00D67EC6" w:rsidP="00D67EC6">
            <w:pPr>
              <w:autoSpaceDE w:val="0"/>
              <w:autoSpaceDN w:val="0"/>
              <w:adjustRightInd w:val="0"/>
              <w:jc w:val="center"/>
              <w:rPr>
                <w:rFonts w:ascii="Arial" w:hAnsi="Arial" w:cs="Arial"/>
                <w:b/>
                <w:bCs/>
                <w:color w:val="000000"/>
                <w:sz w:val="16"/>
                <w:szCs w:val="16"/>
                <w:lang w:val="en-US"/>
              </w:rPr>
            </w:pPr>
            <w:r w:rsidRPr="00100262">
              <w:rPr>
                <w:rFonts w:ascii="Arial" w:hAnsi="Arial" w:cs="Arial"/>
                <w:sz w:val="16"/>
                <w:szCs w:val="16"/>
                <w:lang w:val="en-US"/>
              </w:rPr>
              <w:t>(Screening)</w:t>
            </w:r>
          </w:p>
        </w:tc>
        <w:tc>
          <w:tcPr>
            <w:tcW w:w="1774" w:type="dxa"/>
            <w:vAlign w:val="center"/>
          </w:tcPr>
          <w:p w:rsidR="00D67EC6" w:rsidRPr="00D67EC6" w:rsidRDefault="00D67EC6" w:rsidP="00D67EC6">
            <w:pPr>
              <w:autoSpaceDE w:val="0"/>
              <w:autoSpaceDN w:val="0"/>
              <w:adjustRightInd w:val="0"/>
              <w:jc w:val="center"/>
              <w:rPr>
                <w:rFonts w:ascii="Arial" w:hAnsi="Arial" w:cs="Arial"/>
                <w:b/>
                <w:bCs/>
                <w:color w:val="000000"/>
                <w:sz w:val="16"/>
                <w:szCs w:val="16"/>
                <w:lang w:val="en-US"/>
              </w:rPr>
            </w:pPr>
            <w:r w:rsidRPr="00D67EC6">
              <w:rPr>
                <w:rFonts w:ascii="Arial" w:hAnsi="Arial" w:cs="Arial"/>
                <w:sz w:val="16"/>
                <w:szCs w:val="16"/>
                <w:lang w:val="en-US"/>
              </w:rPr>
              <w:t>Systematic review of randomized trials</w:t>
            </w:r>
          </w:p>
        </w:tc>
        <w:tc>
          <w:tcPr>
            <w:tcW w:w="1797" w:type="dxa"/>
            <w:vAlign w:val="center"/>
          </w:tcPr>
          <w:p w:rsidR="00D67EC6" w:rsidRPr="00023D8C" w:rsidRDefault="00D67EC6" w:rsidP="00D67EC6">
            <w:pPr>
              <w:autoSpaceDE w:val="0"/>
              <w:autoSpaceDN w:val="0"/>
              <w:adjustRightInd w:val="0"/>
              <w:jc w:val="center"/>
              <w:rPr>
                <w:rFonts w:ascii="Arial" w:hAnsi="Arial" w:cs="Arial"/>
                <w:b/>
                <w:bCs/>
                <w:color w:val="000000"/>
                <w:sz w:val="16"/>
                <w:szCs w:val="16"/>
              </w:rPr>
            </w:pPr>
            <w:r w:rsidRPr="00023D8C">
              <w:rPr>
                <w:rFonts w:ascii="Arial" w:hAnsi="Arial" w:cs="Arial"/>
                <w:sz w:val="16"/>
                <w:szCs w:val="16"/>
              </w:rPr>
              <w:t>Randomized trial</w:t>
            </w:r>
          </w:p>
        </w:tc>
        <w:tc>
          <w:tcPr>
            <w:tcW w:w="1774" w:type="dxa"/>
            <w:vAlign w:val="center"/>
          </w:tcPr>
          <w:p w:rsidR="00D67EC6" w:rsidRPr="00D67EC6" w:rsidRDefault="00D67EC6" w:rsidP="00D67EC6">
            <w:pPr>
              <w:autoSpaceDE w:val="0"/>
              <w:autoSpaceDN w:val="0"/>
              <w:adjustRightInd w:val="0"/>
              <w:jc w:val="center"/>
              <w:rPr>
                <w:rFonts w:ascii="Arial" w:hAnsi="Arial" w:cs="Arial"/>
                <w:b/>
                <w:bCs/>
                <w:color w:val="000000"/>
                <w:sz w:val="16"/>
                <w:szCs w:val="16"/>
                <w:lang w:val="en-US"/>
              </w:rPr>
            </w:pPr>
            <w:r w:rsidRPr="00D67EC6">
              <w:rPr>
                <w:rFonts w:ascii="Arial" w:hAnsi="Arial" w:cs="Arial"/>
                <w:sz w:val="16"/>
                <w:szCs w:val="16"/>
                <w:lang w:val="en-US"/>
              </w:rPr>
              <w:t>Non -randomized controlled cohort / follow-up study**</w:t>
            </w:r>
          </w:p>
        </w:tc>
        <w:tc>
          <w:tcPr>
            <w:tcW w:w="1737" w:type="dxa"/>
            <w:vAlign w:val="center"/>
          </w:tcPr>
          <w:p w:rsidR="00D67EC6" w:rsidRPr="00D67EC6" w:rsidRDefault="00D67EC6" w:rsidP="00D67EC6">
            <w:pPr>
              <w:autoSpaceDE w:val="0"/>
              <w:autoSpaceDN w:val="0"/>
              <w:adjustRightInd w:val="0"/>
              <w:jc w:val="center"/>
              <w:rPr>
                <w:rFonts w:ascii="Arial" w:hAnsi="Arial" w:cs="Arial"/>
                <w:sz w:val="16"/>
                <w:szCs w:val="16"/>
                <w:lang w:val="en-US"/>
              </w:rPr>
            </w:pPr>
            <w:r w:rsidRPr="00D67EC6">
              <w:rPr>
                <w:rFonts w:ascii="Arial" w:hAnsi="Arial" w:cs="Arial"/>
                <w:sz w:val="16"/>
                <w:szCs w:val="16"/>
                <w:lang w:val="en-US"/>
              </w:rPr>
              <w:t>Case-series, case-control,</w:t>
            </w:r>
          </w:p>
          <w:p w:rsidR="00D67EC6" w:rsidRPr="00D67EC6" w:rsidRDefault="00D67EC6" w:rsidP="00D67EC6">
            <w:pPr>
              <w:autoSpaceDE w:val="0"/>
              <w:autoSpaceDN w:val="0"/>
              <w:adjustRightInd w:val="0"/>
              <w:jc w:val="center"/>
              <w:rPr>
                <w:rFonts w:ascii="Arial" w:hAnsi="Arial" w:cs="Arial"/>
                <w:sz w:val="16"/>
                <w:szCs w:val="16"/>
                <w:lang w:val="en-US"/>
              </w:rPr>
            </w:pPr>
            <w:r w:rsidRPr="00D67EC6">
              <w:rPr>
                <w:rFonts w:ascii="Arial" w:hAnsi="Arial" w:cs="Arial"/>
                <w:sz w:val="16"/>
                <w:szCs w:val="16"/>
                <w:lang w:val="en-US"/>
              </w:rPr>
              <w:t>or historically controlled</w:t>
            </w:r>
          </w:p>
          <w:p w:rsidR="00D67EC6" w:rsidRPr="00023D8C" w:rsidRDefault="00D67EC6" w:rsidP="00D67EC6">
            <w:pPr>
              <w:autoSpaceDE w:val="0"/>
              <w:autoSpaceDN w:val="0"/>
              <w:adjustRightInd w:val="0"/>
              <w:jc w:val="center"/>
              <w:rPr>
                <w:rFonts w:ascii="Arial" w:hAnsi="Arial" w:cs="Arial"/>
                <w:b/>
                <w:bCs/>
                <w:color w:val="000000"/>
                <w:sz w:val="16"/>
                <w:szCs w:val="16"/>
              </w:rPr>
            </w:pPr>
            <w:r w:rsidRPr="00023D8C">
              <w:rPr>
                <w:rFonts w:ascii="Arial" w:hAnsi="Arial" w:cs="Arial"/>
                <w:sz w:val="16"/>
                <w:szCs w:val="16"/>
              </w:rPr>
              <w:t>studies**</w:t>
            </w:r>
          </w:p>
        </w:tc>
        <w:tc>
          <w:tcPr>
            <w:tcW w:w="1567" w:type="dxa"/>
            <w:vAlign w:val="center"/>
          </w:tcPr>
          <w:p w:rsidR="00D67EC6" w:rsidRPr="00023D8C" w:rsidRDefault="00D67EC6" w:rsidP="00D67EC6">
            <w:pPr>
              <w:autoSpaceDE w:val="0"/>
              <w:autoSpaceDN w:val="0"/>
              <w:adjustRightInd w:val="0"/>
              <w:jc w:val="center"/>
              <w:rPr>
                <w:rFonts w:ascii="Arial" w:hAnsi="Arial" w:cs="Arial"/>
                <w:sz w:val="16"/>
                <w:szCs w:val="16"/>
              </w:rPr>
            </w:pPr>
            <w:r w:rsidRPr="00023D8C">
              <w:rPr>
                <w:rFonts w:ascii="Arial" w:hAnsi="Arial" w:cs="Arial"/>
                <w:sz w:val="16"/>
                <w:szCs w:val="16"/>
              </w:rPr>
              <w:t>Mechanism-based</w:t>
            </w:r>
          </w:p>
          <w:p w:rsidR="00D67EC6" w:rsidRPr="00023D8C" w:rsidRDefault="00D67EC6" w:rsidP="00D67EC6">
            <w:pPr>
              <w:autoSpaceDE w:val="0"/>
              <w:autoSpaceDN w:val="0"/>
              <w:adjustRightInd w:val="0"/>
              <w:jc w:val="center"/>
              <w:rPr>
                <w:rFonts w:ascii="Arial" w:hAnsi="Arial" w:cs="Arial"/>
                <w:b/>
                <w:bCs/>
                <w:color w:val="000000"/>
                <w:sz w:val="16"/>
                <w:szCs w:val="16"/>
              </w:rPr>
            </w:pPr>
            <w:r w:rsidRPr="00023D8C">
              <w:rPr>
                <w:rFonts w:ascii="Arial" w:hAnsi="Arial" w:cs="Arial"/>
                <w:sz w:val="16"/>
                <w:szCs w:val="16"/>
              </w:rPr>
              <w:t>reasoning</w:t>
            </w:r>
          </w:p>
        </w:tc>
      </w:tr>
    </w:tbl>
    <w:p w:rsidR="0006786A" w:rsidRDefault="0006786A" w:rsidP="0006786A">
      <w:pPr>
        <w:pStyle w:val="Middelsrutenett21"/>
        <w:jc w:val="both"/>
        <w:rPr>
          <w:rFonts w:ascii="Arial" w:hAnsi="Arial" w:cs="Arial"/>
          <w:sz w:val="20"/>
          <w:szCs w:val="20"/>
          <w:lang w:val="en-US"/>
        </w:rPr>
      </w:pPr>
    </w:p>
    <w:p w:rsidR="00D67EC6" w:rsidRPr="00D67EC6" w:rsidRDefault="00D67EC6" w:rsidP="00D67EC6">
      <w:pPr>
        <w:autoSpaceDE w:val="0"/>
        <w:autoSpaceDN w:val="0"/>
        <w:adjustRightInd w:val="0"/>
        <w:rPr>
          <w:rFonts w:ascii="Arial" w:hAnsi="Arial" w:cs="Arial"/>
          <w:b/>
          <w:bCs/>
          <w:color w:val="000000"/>
          <w:sz w:val="18"/>
          <w:szCs w:val="18"/>
          <w:lang w:val="en-US"/>
        </w:rPr>
      </w:pPr>
      <w:r w:rsidRPr="00D67EC6">
        <w:rPr>
          <w:rFonts w:ascii="Arial" w:hAnsi="Arial" w:cs="Arial"/>
          <w:b/>
          <w:bCs/>
          <w:color w:val="000000"/>
          <w:sz w:val="18"/>
          <w:szCs w:val="18"/>
          <w:lang w:val="en-US"/>
        </w:rPr>
        <w:t>* Level may be graded down on the basis of study quality, imprecision, indirectness (study PICO does not match questions PICO), because of inconsistency between studies, or because the absolute effect size is very small; Level may be graded up if there is a large or very large effect size.</w:t>
      </w:r>
    </w:p>
    <w:p w:rsidR="00D67EC6" w:rsidRPr="00D67EC6" w:rsidRDefault="00D67EC6" w:rsidP="00D67EC6">
      <w:pPr>
        <w:autoSpaceDE w:val="0"/>
        <w:autoSpaceDN w:val="0"/>
        <w:adjustRightInd w:val="0"/>
        <w:rPr>
          <w:rFonts w:ascii="Arial" w:hAnsi="Arial" w:cs="Arial"/>
          <w:b/>
          <w:bCs/>
          <w:color w:val="000000"/>
          <w:sz w:val="18"/>
          <w:szCs w:val="18"/>
          <w:lang w:val="en-US"/>
        </w:rPr>
      </w:pPr>
      <w:r w:rsidRPr="00D67EC6">
        <w:rPr>
          <w:rFonts w:ascii="Arial" w:hAnsi="Arial" w:cs="Arial"/>
          <w:b/>
          <w:bCs/>
          <w:color w:val="000000"/>
          <w:sz w:val="18"/>
          <w:szCs w:val="18"/>
          <w:lang w:val="en-US"/>
        </w:rPr>
        <w:t>** As always, a systematic review is generally better than an individual study.</w:t>
      </w:r>
    </w:p>
    <w:p w:rsidR="00D67EC6" w:rsidRPr="00D67EC6" w:rsidRDefault="00D67EC6" w:rsidP="00D67EC6">
      <w:pPr>
        <w:autoSpaceDE w:val="0"/>
        <w:autoSpaceDN w:val="0"/>
        <w:adjustRightInd w:val="0"/>
        <w:rPr>
          <w:rFonts w:ascii="Arial" w:hAnsi="Arial" w:cs="Arial"/>
          <w:b/>
          <w:bCs/>
          <w:color w:val="000000"/>
          <w:sz w:val="18"/>
          <w:szCs w:val="18"/>
          <w:lang w:val="en-US"/>
        </w:rPr>
      </w:pPr>
    </w:p>
    <w:p w:rsidR="00D67EC6" w:rsidRPr="00D67EC6" w:rsidRDefault="00D67EC6" w:rsidP="00D67EC6">
      <w:pPr>
        <w:autoSpaceDE w:val="0"/>
        <w:autoSpaceDN w:val="0"/>
        <w:adjustRightInd w:val="0"/>
        <w:rPr>
          <w:rFonts w:ascii="Arial" w:hAnsi="Arial" w:cs="Arial"/>
          <w:b/>
          <w:bCs/>
          <w:color w:val="000000"/>
          <w:sz w:val="18"/>
          <w:szCs w:val="18"/>
          <w:lang w:val="en-US"/>
        </w:rPr>
      </w:pPr>
      <w:r w:rsidRPr="00D67EC6">
        <w:rPr>
          <w:rFonts w:ascii="Arial" w:hAnsi="Arial" w:cs="Arial"/>
          <w:b/>
          <w:bCs/>
          <w:color w:val="000000"/>
          <w:sz w:val="18"/>
          <w:szCs w:val="18"/>
          <w:lang w:val="en-US"/>
        </w:rPr>
        <w:t>How to cite the Levels of Evidence Table</w:t>
      </w:r>
    </w:p>
    <w:p w:rsidR="00D67EC6" w:rsidRPr="00D67EC6" w:rsidRDefault="00D67EC6" w:rsidP="00D67EC6">
      <w:pPr>
        <w:autoSpaceDE w:val="0"/>
        <w:autoSpaceDN w:val="0"/>
        <w:adjustRightInd w:val="0"/>
        <w:rPr>
          <w:rFonts w:ascii="Arial" w:hAnsi="Arial" w:cs="Arial"/>
          <w:b/>
          <w:bCs/>
          <w:color w:val="000000"/>
          <w:sz w:val="20"/>
          <w:szCs w:val="20"/>
          <w:lang w:val="en-US"/>
        </w:rPr>
      </w:pPr>
    </w:p>
    <w:p w:rsidR="00D67EC6" w:rsidRPr="00D67EC6" w:rsidRDefault="00D67EC6" w:rsidP="00D67EC6">
      <w:pPr>
        <w:autoSpaceDE w:val="0"/>
        <w:autoSpaceDN w:val="0"/>
        <w:adjustRightInd w:val="0"/>
        <w:rPr>
          <w:rFonts w:ascii="Arial" w:hAnsi="Arial" w:cs="Arial"/>
          <w:color w:val="000000"/>
          <w:sz w:val="20"/>
          <w:szCs w:val="20"/>
          <w:lang w:val="en-US"/>
        </w:rPr>
      </w:pPr>
      <w:r w:rsidRPr="00D67EC6">
        <w:rPr>
          <w:rFonts w:ascii="Arial" w:hAnsi="Arial" w:cs="Arial"/>
          <w:color w:val="000000"/>
          <w:sz w:val="20"/>
          <w:szCs w:val="20"/>
          <w:lang w:val="en-US"/>
        </w:rPr>
        <w:t>OCEBM Levels of Evidence Working Group*. "The Oxford 2011 Levels of Evidence".</w:t>
      </w:r>
    </w:p>
    <w:p w:rsidR="00D67EC6" w:rsidRPr="00100262" w:rsidRDefault="00D67EC6" w:rsidP="00D67EC6">
      <w:pPr>
        <w:autoSpaceDE w:val="0"/>
        <w:autoSpaceDN w:val="0"/>
        <w:adjustRightInd w:val="0"/>
        <w:rPr>
          <w:rFonts w:ascii="Arial" w:hAnsi="Arial" w:cs="Arial"/>
          <w:color w:val="0000FF"/>
          <w:sz w:val="20"/>
          <w:szCs w:val="20"/>
          <w:lang w:val="en-US"/>
        </w:rPr>
      </w:pPr>
      <w:r w:rsidRPr="00D67EC6">
        <w:rPr>
          <w:rFonts w:ascii="Arial" w:hAnsi="Arial" w:cs="Arial"/>
          <w:color w:val="000000"/>
          <w:sz w:val="20"/>
          <w:szCs w:val="20"/>
          <w:lang w:val="en-US"/>
        </w:rPr>
        <w:t xml:space="preserve">Oxford Centre for Evidence-Based Medicine. </w:t>
      </w:r>
      <w:hyperlink r:id="rId39" w:history="1">
        <w:r w:rsidRPr="00100262">
          <w:rPr>
            <w:rStyle w:val="Hyperlink"/>
            <w:rFonts w:ascii="Arial" w:hAnsi="Arial" w:cs="Arial"/>
            <w:sz w:val="20"/>
            <w:szCs w:val="20"/>
            <w:lang w:val="en-US"/>
          </w:rPr>
          <w:t>http://www.cebm.net/index.aspx?o=5653</w:t>
        </w:r>
      </w:hyperlink>
    </w:p>
    <w:p w:rsidR="00D67EC6" w:rsidRPr="00100262" w:rsidRDefault="00D67EC6" w:rsidP="00D67EC6">
      <w:pPr>
        <w:autoSpaceDE w:val="0"/>
        <w:autoSpaceDN w:val="0"/>
        <w:adjustRightInd w:val="0"/>
        <w:rPr>
          <w:rFonts w:ascii="Arial" w:hAnsi="Arial" w:cs="Arial"/>
          <w:color w:val="0000FF"/>
          <w:sz w:val="20"/>
          <w:szCs w:val="20"/>
          <w:lang w:val="en-US"/>
        </w:rPr>
      </w:pPr>
    </w:p>
    <w:p w:rsidR="00100262" w:rsidRPr="00100262" w:rsidRDefault="00100262" w:rsidP="00100262">
      <w:pPr>
        <w:autoSpaceDE w:val="0"/>
        <w:autoSpaceDN w:val="0"/>
        <w:adjustRightInd w:val="0"/>
        <w:rPr>
          <w:rFonts w:ascii="Arial" w:hAnsi="Arial" w:cs="Arial"/>
          <w:color w:val="FF0000"/>
          <w:sz w:val="20"/>
          <w:szCs w:val="20"/>
          <w:u w:val="single"/>
          <w:lang w:val="en-US"/>
        </w:rPr>
      </w:pPr>
      <w:r w:rsidRPr="00100262">
        <w:rPr>
          <w:rFonts w:ascii="Arial" w:hAnsi="Arial" w:cs="Arial"/>
          <w:i/>
          <w:iCs/>
          <w:color w:val="000000"/>
          <w:sz w:val="20"/>
          <w:szCs w:val="20"/>
          <w:lang w:val="en-US"/>
        </w:rPr>
        <w:t>* OCEBM Table of Evidence Working Group = Jeremy Howick, Iain Chalmers (James Lind Library), Paul Glasziou, Trish Greenhalgh, Carl Heneghan, Alessandro Liberati, Ivan Moschetti, Bob Phillips, Hazel Thornton, Olive Goddard and Mary Hodgkinson</w:t>
      </w:r>
    </w:p>
    <w:p w:rsidR="00D67EC6" w:rsidRPr="002755F8" w:rsidRDefault="00D67EC6" w:rsidP="0006786A">
      <w:pPr>
        <w:pStyle w:val="Middelsrutenett21"/>
        <w:jc w:val="both"/>
        <w:rPr>
          <w:rFonts w:ascii="Arial" w:hAnsi="Arial" w:cs="Arial"/>
          <w:sz w:val="20"/>
          <w:szCs w:val="20"/>
          <w:lang w:val="en-US"/>
        </w:rPr>
      </w:pPr>
    </w:p>
    <w:sectPr w:rsidR="00D67EC6" w:rsidRPr="002755F8" w:rsidSect="001D19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E3D4EE50"/>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03963F16"/>
    <w:multiLevelType w:val="hybridMultilevel"/>
    <w:tmpl w:val="CE369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7D03F8"/>
    <w:multiLevelType w:val="multilevel"/>
    <w:tmpl w:val="D55CA7FE"/>
    <w:lvl w:ilvl="0">
      <w:start w:val="9"/>
      <w:numFmt w:val="decimal"/>
      <w:lvlText w:val="%1"/>
      <w:lvlJc w:val="left"/>
      <w:pPr>
        <w:ind w:left="360" w:hanging="360"/>
      </w:pPr>
      <w:rPr>
        <w:rFonts w:hint="default"/>
      </w:rPr>
    </w:lvl>
    <w:lvl w:ilvl="1">
      <w:start w:val="4"/>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353F66C9"/>
    <w:multiLevelType w:val="hybridMultilevel"/>
    <w:tmpl w:val="07967FDA"/>
    <w:lvl w:ilvl="0" w:tplc="04140001">
      <w:start w:val="1"/>
      <w:numFmt w:val="bullet"/>
      <w:lvlText w:val=""/>
      <w:lvlJc w:val="left"/>
      <w:pPr>
        <w:ind w:left="781" w:hanging="360"/>
      </w:pPr>
      <w:rPr>
        <w:rFonts w:ascii="Symbol" w:hAnsi="Symbol" w:hint="default"/>
      </w:rPr>
    </w:lvl>
    <w:lvl w:ilvl="1" w:tplc="04140003" w:tentative="1">
      <w:start w:val="1"/>
      <w:numFmt w:val="bullet"/>
      <w:lvlText w:val="o"/>
      <w:lvlJc w:val="left"/>
      <w:pPr>
        <w:ind w:left="1501" w:hanging="360"/>
      </w:pPr>
      <w:rPr>
        <w:rFonts w:ascii="Courier New" w:hAnsi="Courier New" w:cs="Courier New" w:hint="default"/>
      </w:rPr>
    </w:lvl>
    <w:lvl w:ilvl="2" w:tplc="04140005" w:tentative="1">
      <w:start w:val="1"/>
      <w:numFmt w:val="bullet"/>
      <w:lvlText w:val=""/>
      <w:lvlJc w:val="left"/>
      <w:pPr>
        <w:ind w:left="2221" w:hanging="360"/>
      </w:pPr>
      <w:rPr>
        <w:rFonts w:ascii="Wingdings" w:hAnsi="Wingdings" w:hint="default"/>
      </w:rPr>
    </w:lvl>
    <w:lvl w:ilvl="3" w:tplc="04140001" w:tentative="1">
      <w:start w:val="1"/>
      <w:numFmt w:val="bullet"/>
      <w:lvlText w:val=""/>
      <w:lvlJc w:val="left"/>
      <w:pPr>
        <w:ind w:left="2941" w:hanging="360"/>
      </w:pPr>
      <w:rPr>
        <w:rFonts w:ascii="Symbol" w:hAnsi="Symbol" w:hint="default"/>
      </w:rPr>
    </w:lvl>
    <w:lvl w:ilvl="4" w:tplc="04140003" w:tentative="1">
      <w:start w:val="1"/>
      <w:numFmt w:val="bullet"/>
      <w:lvlText w:val="o"/>
      <w:lvlJc w:val="left"/>
      <w:pPr>
        <w:ind w:left="3661" w:hanging="360"/>
      </w:pPr>
      <w:rPr>
        <w:rFonts w:ascii="Courier New" w:hAnsi="Courier New" w:cs="Courier New" w:hint="default"/>
      </w:rPr>
    </w:lvl>
    <w:lvl w:ilvl="5" w:tplc="04140005" w:tentative="1">
      <w:start w:val="1"/>
      <w:numFmt w:val="bullet"/>
      <w:lvlText w:val=""/>
      <w:lvlJc w:val="left"/>
      <w:pPr>
        <w:ind w:left="4381" w:hanging="360"/>
      </w:pPr>
      <w:rPr>
        <w:rFonts w:ascii="Wingdings" w:hAnsi="Wingdings" w:hint="default"/>
      </w:rPr>
    </w:lvl>
    <w:lvl w:ilvl="6" w:tplc="04140001" w:tentative="1">
      <w:start w:val="1"/>
      <w:numFmt w:val="bullet"/>
      <w:lvlText w:val=""/>
      <w:lvlJc w:val="left"/>
      <w:pPr>
        <w:ind w:left="5101" w:hanging="360"/>
      </w:pPr>
      <w:rPr>
        <w:rFonts w:ascii="Symbol" w:hAnsi="Symbol" w:hint="default"/>
      </w:rPr>
    </w:lvl>
    <w:lvl w:ilvl="7" w:tplc="04140003" w:tentative="1">
      <w:start w:val="1"/>
      <w:numFmt w:val="bullet"/>
      <w:lvlText w:val="o"/>
      <w:lvlJc w:val="left"/>
      <w:pPr>
        <w:ind w:left="5821" w:hanging="360"/>
      </w:pPr>
      <w:rPr>
        <w:rFonts w:ascii="Courier New" w:hAnsi="Courier New" w:cs="Courier New" w:hint="default"/>
      </w:rPr>
    </w:lvl>
    <w:lvl w:ilvl="8" w:tplc="04140005" w:tentative="1">
      <w:start w:val="1"/>
      <w:numFmt w:val="bullet"/>
      <w:lvlText w:val=""/>
      <w:lvlJc w:val="left"/>
      <w:pPr>
        <w:ind w:left="6541" w:hanging="360"/>
      </w:pPr>
      <w:rPr>
        <w:rFonts w:ascii="Wingdings" w:hAnsi="Wingdings" w:hint="default"/>
      </w:rPr>
    </w:lvl>
  </w:abstractNum>
  <w:abstractNum w:abstractNumId="4">
    <w:nsid w:val="39F64149"/>
    <w:multiLevelType w:val="multilevel"/>
    <w:tmpl w:val="BFEC7576"/>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5">
    <w:nsid w:val="40D907D0"/>
    <w:multiLevelType w:val="hybridMultilevel"/>
    <w:tmpl w:val="EDE87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6EA3F36"/>
    <w:multiLevelType w:val="multilevel"/>
    <w:tmpl w:val="9478340A"/>
    <w:lvl w:ilvl="0">
      <w:start w:val="1"/>
      <w:numFmt w:val="decimal"/>
      <w:lvlText w:val="%1."/>
      <w:lvlJc w:val="left"/>
      <w:pPr>
        <w:ind w:left="360" w:hanging="360"/>
      </w:pPr>
      <w:rPr>
        <w:rFonts w:hint="default"/>
      </w:rPr>
    </w:lvl>
    <w:lvl w:ilvl="1">
      <w:start w:val="2"/>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55B55123"/>
    <w:multiLevelType w:val="multilevel"/>
    <w:tmpl w:val="F3D02900"/>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55BE246F"/>
    <w:multiLevelType w:val="hybridMultilevel"/>
    <w:tmpl w:val="E36A115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nsid w:val="6DDE3FAE"/>
    <w:multiLevelType w:val="multilevel"/>
    <w:tmpl w:val="1ABCE2E0"/>
    <w:lvl w:ilvl="0">
      <w:start w:val="1"/>
      <w:numFmt w:val="decimal"/>
      <w:lvlText w:val="%1."/>
      <w:lvlJc w:val="left"/>
      <w:pPr>
        <w:tabs>
          <w:tab w:val="num" w:pos="720"/>
        </w:tabs>
        <w:ind w:left="720" w:hanging="360"/>
      </w:pPr>
      <w:rPr>
        <w:i w:val="0"/>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0">
    <w:nsid w:val="7DD774A6"/>
    <w:multiLevelType w:val="hybridMultilevel"/>
    <w:tmpl w:val="96C46C8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8"/>
  </w:num>
  <w:num w:numId="4">
    <w:abstractNumId w:val="2"/>
  </w:num>
  <w:num w:numId="5">
    <w:abstractNumId w:val="6"/>
  </w:num>
  <w:num w:numId="6">
    <w:abstractNumId w:val="4"/>
  </w:num>
  <w:num w:numId="7">
    <w:abstractNumId w:val="1"/>
  </w:num>
  <w:num w:numId="8">
    <w:abstractNumId w:val="10"/>
  </w:num>
  <w:num w:numId="9">
    <w:abstractNumId w:val="5"/>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C92"/>
    <w:rsid w:val="00004560"/>
    <w:rsid w:val="00007920"/>
    <w:rsid w:val="00066A15"/>
    <w:rsid w:val="0006786A"/>
    <w:rsid w:val="000B6B82"/>
    <w:rsid w:val="000D5DBA"/>
    <w:rsid w:val="00100262"/>
    <w:rsid w:val="00122AAC"/>
    <w:rsid w:val="00161A70"/>
    <w:rsid w:val="0017081A"/>
    <w:rsid w:val="001D19F6"/>
    <w:rsid w:val="00217248"/>
    <w:rsid w:val="002755F8"/>
    <w:rsid w:val="002B0DED"/>
    <w:rsid w:val="002C50A9"/>
    <w:rsid w:val="002D76A0"/>
    <w:rsid w:val="0030518A"/>
    <w:rsid w:val="00317D48"/>
    <w:rsid w:val="00325502"/>
    <w:rsid w:val="00346A53"/>
    <w:rsid w:val="003547E2"/>
    <w:rsid w:val="0046533E"/>
    <w:rsid w:val="004810ED"/>
    <w:rsid w:val="004C4728"/>
    <w:rsid w:val="004C4855"/>
    <w:rsid w:val="005730B4"/>
    <w:rsid w:val="005A1C92"/>
    <w:rsid w:val="00646801"/>
    <w:rsid w:val="00666E07"/>
    <w:rsid w:val="006C26FD"/>
    <w:rsid w:val="006D104C"/>
    <w:rsid w:val="006F14B4"/>
    <w:rsid w:val="00761778"/>
    <w:rsid w:val="007972F0"/>
    <w:rsid w:val="007B43FA"/>
    <w:rsid w:val="007F13CB"/>
    <w:rsid w:val="00822805"/>
    <w:rsid w:val="008261E4"/>
    <w:rsid w:val="0083613A"/>
    <w:rsid w:val="008A2ACA"/>
    <w:rsid w:val="00931FB7"/>
    <w:rsid w:val="00935970"/>
    <w:rsid w:val="00946177"/>
    <w:rsid w:val="009B76F7"/>
    <w:rsid w:val="009D7533"/>
    <w:rsid w:val="00A31F86"/>
    <w:rsid w:val="00A3286A"/>
    <w:rsid w:val="00B10020"/>
    <w:rsid w:val="00B71CC4"/>
    <w:rsid w:val="00BA7696"/>
    <w:rsid w:val="00BB3378"/>
    <w:rsid w:val="00BC0065"/>
    <w:rsid w:val="00BF6C68"/>
    <w:rsid w:val="00C3152B"/>
    <w:rsid w:val="00C53858"/>
    <w:rsid w:val="00D302BD"/>
    <w:rsid w:val="00D67EC6"/>
    <w:rsid w:val="00D87AFE"/>
    <w:rsid w:val="00DB72C3"/>
    <w:rsid w:val="00DD778F"/>
    <w:rsid w:val="00E123E5"/>
    <w:rsid w:val="00E34BCC"/>
    <w:rsid w:val="00E83C3B"/>
    <w:rsid w:val="00ED0F8B"/>
    <w:rsid w:val="00F01C7A"/>
    <w:rsid w:val="00F4790B"/>
    <w:rsid w:val="00F53025"/>
    <w:rsid w:val="00F61C67"/>
    <w:rsid w:val="00F807E5"/>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C92"/>
    <w:pPr>
      <w:spacing w:after="0" w:line="240" w:lineRule="auto"/>
    </w:pPr>
    <w:rPr>
      <w:rFonts w:ascii="Times New Roman" w:eastAsia="Times New Roman" w:hAnsi="Times New Roman" w:cs="Times New Roman"/>
      <w:sz w:val="24"/>
      <w:szCs w:val="24"/>
      <w:lang w:val="da-DK" w:eastAsia="en-GB"/>
    </w:rPr>
  </w:style>
  <w:style w:type="paragraph" w:styleId="Heading1">
    <w:name w:val="heading 1"/>
    <w:basedOn w:val="Normal"/>
    <w:next w:val="Normal"/>
    <w:link w:val="Heading1Char"/>
    <w:uiPriority w:val="9"/>
    <w:qFormat/>
    <w:rsid w:val="002C50A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C50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C50A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C50A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C50A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5A1C92"/>
    <w:rPr>
      <w:color w:val="0000FF"/>
      <w:u w:val="single"/>
    </w:rPr>
  </w:style>
  <w:style w:type="paragraph" w:styleId="ListParagraph">
    <w:name w:val="List Paragraph"/>
    <w:basedOn w:val="Normal"/>
    <w:uiPriority w:val="34"/>
    <w:qFormat/>
    <w:rsid w:val="005A1C92"/>
    <w:pPr>
      <w:ind w:left="720"/>
      <w:contextualSpacing/>
    </w:pPr>
  </w:style>
  <w:style w:type="character" w:styleId="FollowedHyperlink">
    <w:name w:val="FollowedHyperlink"/>
    <w:basedOn w:val="DefaultParagraphFont"/>
    <w:uiPriority w:val="99"/>
    <w:semiHidden/>
    <w:unhideWhenUsed/>
    <w:rsid w:val="00217248"/>
    <w:rPr>
      <w:color w:val="800080" w:themeColor="followedHyperlink"/>
      <w:u w:val="single"/>
    </w:rPr>
  </w:style>
  <w:style w:type="paragraph" w:customStyle="1" w:styleId="Middelsrutenett21">
    <w:name w:val="Middels rutenett 21"/>
    <w:qFormat/>
    <w:rsid w:val="004810ED"/>
    <w:pPr>
      <w:spacing w:after="0" w:line="240" w:lineRule="auto"/>
    </w:pPr>
    <w:rPr>
      <w:rFonts w:ascii="Times New Roman" w:eastAsia="Times New Roman" w:hAnsi="Times New Roman" w:cs="Times New Roman"/>
      <w:sz w:val="24"/>
      <w:szCs w:val="24"/>
      <w:lang w:val="en-GB" w:eastAsia="en-GB"/>
    </w:rPr>
  </w:style>
  <w:style w:type="paragraph" w:customStyle="1" w:styleId="Middelsrutenett22">
    <w:name w:val="Middels rutenett 22"/>
    <w:qFormat/>
    <w:rsid w:val="00C53858"/>
    <w:pPr>
      <w:spacing w:after="0" w:line="240" w:lineRule="auto"/>
    </w:pPr>
    <w:rPr>
      <w:rFonts w:ascii="Times New Roman" w:eastAsia="Times New Roman" w:hAnsi="Times New Roman" w:cs="Times New Roman"/>
      <w:sz w:val="24"/>
      <w:szCs w:val="24"/>
      <w:lang w:val="en-GB" w:eastAsia="en-GB"/>
    </w:rPr>
  </w:style>
  <w:style w:type="paragraph" w:customStyle="1" w:styleId="nospacing">
    <w:name w:val="nospacing"/>
    <w:basedOn w:val="Normal"/>
    <w:rsid w:val="000B6B82"/>
    <w:rPr>
      <w:lang w:val="en-GB"/>
    </w:rPr>
  </w:style>
  <w:style w:type="paragraph" w:customStyle="1" w:styleId="Middelsrutenett23">
    <w:name w:val="Middels rutenett 23"/>
    <w:qFormat/>
    <w:rsid w:val="00946177"/>
    <w:pPr>
      <w:spacing w:after="0" w:line="240" w:lineRule="auto"/>
    </w:pPr>
    <w:rPr>
      <w:rFonts w:ascii="Times New Roman" w:eastAsia="Times New Roman" w:hAnsi="Times New Roman" w:cs="Times New Roman"/>
      <w:sz w:val="24"/>
      <w:szCs w:val="24"/>
      <w:lang w:val="en-GB" w:eastAsia="en-GB"/>
    </w:rPr>
  </w:style>
  <w:style w:type="table" w:styleId="TableGrid">
    <w:name w:val="Table Grid"/>
    <w:basedOn w:val="TableNormal"/>
    <w:uiPriority w:val="59"/>
    <w:rsid w:val="00325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ysskyggelegging1">
    <w:name w:val="Lys skyggelegging1"/>
    <w:basedOn w:val="TableNormal"/>
    <w:uiPriority w:val="60"/>
    <w:rsid w:val="0032550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2C50A9"/>
    <w:rPr>
      <w:rFonts w:asciiTheme="majorHAnsi" w:eastAsiaTheme="majorEastAsia" w:hAnsiTheme="majorHAnsi" w:cstheme="majorBidi"/>
      <w:b/>
      <w:bCs/>
      <w:color w:val="365F91" w:themeColor="accent1" w:themeShade="BF"/>
      <w:sz w:val="28"/>
      <w:szCs w:val="28"/>
      <w:lang w:val="da-DK" w:eastAsia="en-GB"/>
    </w:rPr>
  </w:style>
  <w:style w:type="character" w:customStyle="1" w:styleId="Heading2Char">
    <w:name w:val="Heading 2 Char"/>
    <w:basedOn w:val="DefaultParagraphFont"/>
    <w:link w:val="Heading2"/>
    <w:uiPriority w:val="9"/>
    <w:rsid w:val="002C50A9"/>
    <w:rPr>
      <w:rFonts w:asciiTheme="majorHAnsi" w:eastAsiaTheme="majorEastAsia" w:hAnsiTheme="majorHAnsi" w:cstheme="majorBidi"/>
      <w:b/>
      <w:bCs/>
      <w:color w:val="4F81BD" w:themeColor="accent1"/>
      <w:sz w:val="26"/>
      <w:szCs w:val="26"/>
      <w:lang w:val="da-DK" w:eastAsia="en-GB"/>
    </w:rPr>
  </w:style>
  <w:style w:type="character" w:customStyle="1" w:styleId="Heading3Char">
    <w:name w:val="Heading 3 Char"/>
    <w:basedOn w:val="DefaultParagraphFont"/>
    <w:link w:val="Heading3"/>
    <w:uiPriority w:val="9"/>
    <w:rsid w:val="002C50A9"/>
    <w:rPr>
      <w:rFonts w:asciiTheme="majorHAnsi" w:eastAsiaTheme="majorEastAsia" w:hAnsiTheme="majorHAnsi" w:cstheme="majorBidi"/>
      <w:b/>
      <w:bCs/>
      <w:color w:val="4F81BD" w:themeColor="accent1"/>
      <w:sz w:val="24"/>
      <w:szCs w:val="24"/>
      <w:lang w:val="da-DK" w:eastAsia="en-GB"/>
    </w:rPr>
  </w:style>
  <w:style w:type="character" w:customStyle="1" w:styleId="Heading4Char">
    <w:name w:val="Heading 4 Char"/>
    <w:basedOn w:val="DefaultParagraphFont"/>
    <w:link w:val="Heading4"/>
    <w:uiPriority w:val="9"/>
    <w:rsid w:val="002C50A9"/>
    <w:rPr>
      <w:rFonts w:asciiTheme="majorHAnsi" w:eastAsiaTheme="majorEastAsia" w:hAnsiTheme="majorHAnsi" w:cstheme="majorBidi"/>
      <w:b/>
      <w:bCs/>
      <w:i/>
      <w:iCs/>
      <w:color w:val="4F81BD" w:themeColor="accent1"/>
      <w:sz w:val="24"/>
      <w:szCs w:val="24"/>
      <w:lang w:val="da-DK" w:eastAsia="en-GB"/>
    </w:rPr>
  </w:style>
  <w:style w:type="character" w:customStyle="1" w:styleId="Heading5Char">
    <w:name w:val="Heading 5 Char"/>
    <w:basedOn w:val="DefaultParagraphFont"/>
    <w:link w:val="Heading5"/>
    <w:uiPriority w:val="9"/>
    <w:rsid w:val="002C50A9"/>
    <w:rPr>
      <w:rFonts w:asciiTheme="majorHAnsi" w:eastAsiaTheme="majorEastAsia" w:hAnsiTheme="majorHAnsi" w:cstheme="majorBidi"/>
      <w:color w:val="243F60" w:themeColor="accent1" w:themeShade="7F"/>
      <w:sz w:val="24"/>
      <w:szCs w:val="24"/>
      <w:lang w:val="da-DK" w:eastAsia="en-GB"/>
    </w:rPr>
  </w:style>
  <w:style w:type="paragraph" w:styleId="List">
    <w:name w:val="List"/>
    <w:basedOn w:val="Normal"/>
    <w:uiPriority w:val="99"/>
    <w:unhideWhenUsed/>
    <w:rsid w:val="002C50A9"/>
    <w:pPr>
      <w:ind w:left="283" w:hanging="283"/>
      <w:contextualSpacing/>
    </w:pPr>
  </w:style>
  <w:style w:type="paragraph" w:styleId="List2">
    <w:name w:val="List 2"/>
    <w:basedOn w:val="Normal"/>
    <w:uiPriority w:val="99"/>
    <w:unhideWhenUsed/>
    <w:rsid w:val="002C50A9"/>
    <w:pPr>
      <w:ind w:left="566" w:hanging="283"/>
      <w:contextualSpacing/>
    </w:pPr>
  </w:style>
  <w:style w:type="paragraph" w:styleId="List3">
    <w:name w:val="List 3"/>
    <w:basedOn w:val="Normal"/>
    <w:uiPriority w:val="99"/>
    <w:unhideWhenUsed/>
    <w:rsid w:val="002C50A9"/>
    <w:pPr>
      <w:ind w:left="849" w:hanging="283"/>
      <w:contextualSpacing/>
    </w:pPr>
  </w:style>
  <w:style w:type="paragraph" w:styleId="List4">
    <w:name w:val="List 4"/>
    <w:basedOn w:val="Normal"/>
    <w:uiPriority w:val="99"/>
    <w:unhideWhenUsed/>
    <w:rsid w:val="002C50A9"/>
    <w:pPr>
      <w:ind w:left="1132" w:hanging="283"/>
      <w:contextualSpacing/>
    </w:pPr>
  </w:style>
  <w:style w:type="paragraph" w:styleId="List5">
    <w:name w:val="List 5"/>
    <w:basedOn w:val="Normal"/>
    <w:uiPriority w:val="99"/>
    <w:unhideWhenUsed/>
    <w:rsid w:val="002C50A9"/>
    <w:pPr>
      <w:ind w:left="1415" w:hanging="283"/>
      <w:contextualSpacing/>
    </w:pPr>
  </w:style>
  <w:style w:type="paragraph" w:styleId="ListBullet4">
    <w:name w:val="List Bullet 4"/>
    <w:basedOn w:val="Normal"/>
    <w:uiPriority w:val="99"/>
    <w:unhideWhenUsed/>
    <w:rsid w:val="002C50A9"/>
    <w:pPr>
      <w:numPr>
        <w:numId w:val="11"/>
      </w:numPr>
      <w:contextualSpacing/>
    </w:pPr>
  </w:style>
  <w:style w:type="paragraph" w:styleId="ListContinue">
    <w:name w:val="List Continue"/>
    <w:basedOn w:val="Normal"/>
    <w:uiPriority w:val="99"/>
    <w:unhideWhenUsed/>
    <w:rsid w:val="002C50A9"/>
    <w:pPr>
      <w:spacing w:after="120"/>
      <w:ind w:left="283"/>
      <w:contextualSpacing/>
    </w:pPr>
  </w:style>
  <w:style w:type="paragraph" w:styleId="ListContinue2">
    <w:name w:val="List Continue 2"/>
    <w:basedOn w:val="Normal"/>
    <w:uiPriority w:val="99"/>
    <w:unhideWhenUsed/>
    <w:rsid w:val="002C50A9"/>
    <w:pPr>
      <w:spacing w:after="120"/>
      <w:ind w:left="566"/>
      <w:contextualSpacing/>
    </w:pPr>
  </w:style>
  <w:style w:type="paragraph" w:styleId="Title">
    <w:name w:val="Title"/>
    <w:basedOn w:val="Normal"/>
    <w:next w:val="Normal"/>
    <w:link w:val="TitleChar"/>
    <w:uiPriority w:val="10"/>
    <w:qFormat/>
    <w:rsid w:val="002C50A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C50A9"/>
    <w:rPr>
      <w:rFonts w:asciiTheme="majorHAnsi" w:eastAsiaTheme="majorEastAsia" w:hAnsiTheme="majorHAnsi" w:cstheme="majorBidi"/>
      <w:color w:val="17365D" w:themeColor="text2" w:themeShade="BF"/>
      <w:spacing w:val="5"/>
      <w:kern w:val="28"/>
      <w:sz w:val="52"/>
      <w:szCs w:val="52"/>
      <w:lang w:val="da-DK" w:eastAsia="en-GB"/>
    </w:rPr>
  </w:style>
  <w:style w:type="paragraph" w:styleId="BodyText">
    <w:name w:val="Body Text"/>
    <w:basedOn w:val="Normal"/>
    <w:link w:val="BodyTextChar"/>
    <w:uiPriority w:val="99"/>
    <w:unhideWhenUsed/>
    <w:rsid w:val="002C50A9"/>
    <w:pPr>
      <w:spacing w:after="120"/>
    </w:pPr>
  </w:style>
  <w:style w:type="character" w:customStyle="1" w:styleId="BodyTextChar">
    <w:name w:val="Body Text Char"/>
    <w:basedOn w:val="DefaultParagraphFont"/>
    <w:link w:val="BodyText"/>
    <w:uiPriority w:val="99"/>
    <w:rsid w:val="002C50A9"/>
    <w:rPr>
      <w:rFonts w:ascii="Times New Roman" w:eastAsia="Times New Roman" w:hAnsi="Times New Roman" w:cs="Times New Roman"/>
      <w:sz w:val="24"/>
      <w:szCs w:val="24"/>
      <w:lang w:val="da-DK" w:eastAsia="en-GB"/>
    </w:rPr>
  </w:style>
  <w:style w:type="paragraph" w:styleId="BodyTextIndent">
    <w:name w:val="Body Text Indent"/>
    <w:basedOn w:val="Normal"/>
    <w:link w:val="BodyTextIndentChar"/>
    <w:uiPriority w:val="99"/>
    <w:unhideWhenUsed/>
    <w:rsid w:val="002C50A9"/>
    <w:pPr>
      <w:spacing w:after="120"/>
      <w:ind w:left="283"/>
    </w:pPr>
  </w:style>
  <w:style w:type="character" w:customStyle="1" w:styleId="BodyTextIndentChar">
    <w:name w:val="Body Text Indent Char"/>
    <w:basedOn w:val="DefaultParagraphFont"/>
    <w:link w:val="BodyTextIndent"/>
    <w:uiPriority w:val="99"/>
    <w:rsid w:val="002C50A9"/>
    <w:rPr>
      <w:rFonts w:ascii="Times New Roman" w:eastAsia="Times New Roman" w:hAnsi="Times New Roman" w:cs="Times New Roman"/>
      <w:sz w:val="24"/>
      <w:szCs w:val="24"/>
      <w:lang w:val="da-DK" w:eastAsia="en-GB"/>
    </w:rPr>
  </w:style>
  <w:style w:type="paragraph" w:styleId="Subtitle">
    <w:name w:val="Subtitle"/>
    <w:basedOn w:val="Normal"/>
    <w:next w:val="Normal"/>
    <w:link w:val="SubtitleChar"/>
    <w:uiPriority w:val="11"/>
    <w:qFormat/>
    <w:rsid w:val="002C50A9"/>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C50A9"/>
    <w:rPr>
      <w:rFonts w:asciiTheme="majorHAnsi" w:eastAsiaTheme="majorEastAsia" w:hAnsiTheme="majorHAnsi" w:cstheme="majorBidi"/>
      <w:i/>
      <w:iCs/>
      <w:color w:val="4F81BD" w:themeColor="accent1"/>
      <w:spacing w:val="15"/>
      <w:sz w:val="24"/>
      <w:szCs w:val="24"/>
      <w:lang w:val="da-DK" w:eastAsia="en-GB"/>
    </w:rPr>
  </w:style>
  <w:style w:type="paragraph" w:styleId="BodyTextFirstIndent">
    <w:name w:val="Body Text First Indent"/>
    <w:basedOn w:val="BodyText"/>
    <w:link w:val="BodyTextFirstIndentChar"/>
    <w:uiPriority w:val="99"/>
    <w:unhideWhenUsed/>
    <w:rsid w:val="002C50A9"/>
    <w:pPr>
      <w:spacing w:after="0"/>
      <w:ind w:firstLine="360"/>
    </w:pPr>
  </w:style>
  <w:style w:type="character" w:customStyle="1" w:styleId="BodyTextFirstIndentChar">
    <w:name w:val="Body Text First Indent Char"/>
    <w:basedOn w:val="BodyTextChar"/>
    <w:link w:val="BodyTextFirstIndent"/>
    <w:uiPriority w:val="99"/>
    <w:rsid w:val="002C50A9"/>
    <w:rPr>
      <w:rFonts w:ascii="Times New Roman" w:eastAsia="Times New Roman" w:hAnsi="Times New Roman" w:cs="Times New Roman"/>
      <w:sz w:val="24"/>
      <w:szCs w:val="24"/>
      <w:lang w:val="da-DK" w:eastAsia="en-GB"/>
    </w:rPr>
  </w:style>
  <w:style w:type="paragraph" w:styleId="BodyTextFirstIndent2">
    <w:name w:val="Body Text First Indent 2"/>
    <w:basedOn w:val="BodyTextIndent"/>
    <w:link w:val="BodyTextFirstIndent2Char"/>
    <w:uiPriority w:val="99"/>
    <w:unhideWhenUsed/>
    <w:rsid w:val="002C50A9"/>
    <w:pPr>
      <w:spacing w:after="0"/>
      <w:ind w:left="360" w:firstLine="360"/>
    </w:pPr>
  </w:style>
  <w:style w:type="character" w:customStyle="1" w:styleId="BodyTextFirstIndent2Char">
    <w:name w:val="Body Text First Indent 2 Char"/>
    <w:basedOn w:val="BodyTextIndentChar"/>
    <w:link w:val="BodyTextFirstIndent2"/>
    <w:uiPriority w:val="99"/>
    <w:rsid w:val="002C50A9"/>
    <w:rPr>
      <w:rFonts w:ascii="Times New Roman" w:eastAsia="Times New Roman" w:hAnsi="Times New Roman" w:cs="Times New Roman"/>
      <w:sz w:val="24"/>
      <w:szCs w:val="24"/>
      <w:lang w:val="da-DK" w:eastAsia="en-GB"/>
    </w:rPr>
  </w:style>
  <w:style w:type="paragraph" w:customStyle="1" w:styleId="Middelsrutenett24">
    <w:name w:val="Middels rutenett 24"/>
    <w:qFormat/>
    <w:rsid w:val="00D67EC6"/>
    <w:pPr>
      <w:spacing w:after="0" w:line="240" w:lineRule="auto"/>
    </w:pPr>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C92"/>
    <w:pPr>
      <w:spacing w:after="0" w:line="240" w:lineRule="auto"/>
    </w:pPr>
    <w:rPr>
      <w:rFonts w:ascii="Times New Roman" w:eastAsia="Times New Roman" w:hAnsi="Times New Roman" w:cs="Times New Roman"/>
      <w:sz w:val="24"/>
      <w:szCs w:val="24"/>
      <w:lang w:val="da-DK" w:eastAsia="en-GB"/>
    </w:rPr>
  </w:style>
  <w:style w:type="paragraph" w:styleId="Heading1">
    <w:name w:val="heading 1"/>
    <w:basedOn w:val="Normal"/>
    <w:next w:val="Normal"/>
    <w:link w:val="Heading1Char"/>
    <w:uiPriority w:val="9"/>
    <w:qFormat/>
    <w:rsid w:val="002C50A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C50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C50A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C50A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C50A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5A1C92"/>
    <w:rPr>
      <w:color w:val="0000FF"/>
      <w:u w:val="single"/>
    </w:rPr>
  </w:style>
  <w:style w:type="paragraph" w:styleId="ListParagraph">
    <w:name w:val="List Paragraph"/>
    <w:basedOn w:val="Normal"/>
    <w:uiPriority w:val="34"/>
    <w:qFormat/>
    <w:rsid w:val="005A1C92"/>
    <w:pPr>
      <w:ind w:left="720"/>
      <w:contextualSpacing/>
    </w:pPr>
  </w:style>
  <w:style w:type="character" w:styleId="FollowedHyperlink">
    <w:name w:val="FollowedHyperlink"/>
    <w:basedOn w:val="DefaultParagraphFont"/>
    <w:uiPriority w:val="99"/>
    <w:semiHidden/>
    <w:unhideWhenUsed/>
    <w:rsid w:val="00217248"/>
    <w:rPr>
      <w:color w:val="800080" w:themeColor="followedHyperlink"/>
      <w:u w:val="single"/>
    </w:rPr>
  </w:style>
  <w:style w:type="paragraph" w:customStyle="1" w:styleId="Middelsrutenett21">
    <w:name w:val="Middels rutenett 21"/>
    <w:qFormat/>
    <w:rsid w:val="004810ED"/>
    <w:pPr>
      <w:spacing w:after="0" w:line="240" w:lineRule="auto"/>
    </w:pPr>
    <w:rPr>
      <w:rFonts w:ascii="Times New Roman" w:eastAsia="Times New Roman" w:hAnsi="Times New Roman" w:cs="Times New Roman"/>
      <w:sz w:val="24"/>
      <w:szCs w:val="24"/>
      <w:lang w:val="en-GB" w:eastAsia="en-GB"/>
    </w:rPr>
  </w:style>
  <w:style w:type="paragraph" w:customStyle="1" w:styleId="Middelsrutenett22">
    <w:name w:val="Middels rutenett 22"/>
    <w:qFormat/>
    <w:rsid w:val="00C53858"/>
    <w:pPr>
      <w:spacing w:after="0" w:line="240" w:lineRule="auto"/>
    </w:pPr>
    <w:rPr>
      <w:rFonts w:ascii="Times New Roman" w:eastAsia="Times New Roman" w:hAnsi="Times New Roman" w:cs="Times New Roman"/>
      <w:sz w:val="24"/>
      <w:szCs w:val="24"/>
      <w:lang w:val="en-GB" w:eastAsia="en-GB"/>
    </w:rPr>
  </w:style>
  <w:style w:type="paragraph" w:customStyle="1" w:styleId="nospacing">
    <w:name w:val="nospacing"/>
    <w:basedOn w:val="Normal"/>
    <w:rsid w:val="000B6B82"/>
    <w:rPr>
      <w:lang w:val="en-GB"/>
    </w:rPr>
  </w:style>
  <w:style w:type="paragraph" w:customStyle="1" w:styleId="Middelsrutenett23">
    <w:name w:val="Middels rutenett 23"/>
    <w:qFormat/>
    <w:rsid w:val="00946177"/>
    <w:pPr>
      <w:spacing w:after="0" w:line="240" w:lineRule="auto"/>
    </w:pPr>
    <w:rPr>
      <w:rFonts w:ascii="Times New Roman" w:eastAsia="Times New Roman" w:hAnsi="Times New Roman" w:cs="Times New Roman"/>
      <w:sz w:val="24"/>
      <w:szCs w:val="24"/>
      <w:lang w:val="en-GB" w:eastAsia="en-GB"/>
    </w:rPr>
  </w:style>
  <w:style w:type="table" w:styleId="TableGrid">
    <w:name w:val="Table Grid"/>
    <w:basedOn w:val="TableNormal"/>
    <w:uiPriority w:val="59"/>
    <w:rsid w:val="00325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ysskyggelegging1">
    <w:name w:val="Lys skyggelegging1"/>
    <w:basedOn w:val="TableNormal"/>
    <w:uiPriority w:val="60"/>
    <w:rsid w:val="0032550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2C50A9"/>
    <w:rPr>
      <w:rFonts w:asciiTheme="majorHAnsi" w:eastAsiaTheme="majorEastAsia" w:hAnsiTheme="majorHAnsi" w:cstheme="majorBidi"/>
      <w:b/>
      <w:bCs/>
      <w:color w:val="365F91" w:themeColor="accent1" w:themeShade="BF"/>
      <w:sz w:val="28"/>
      <w:szCs w:val="28"/>
      <w:lang w:val="da-DK" w:eastAsia="en-GB"/>
    </w:rPr>
  </w:style>
  <w:style w:type="character" w:customStyle="1" w:styleId="Heading2Char">
    <w:name w:val="Heading 2 Char"/>
    <w:basedOn w:val="DefaultParagraphFont"/>
    <w:link w:val="Heading2"/>
    <w:uiPriority w:val="9"/>
    <w:rsid w:val="002C50A9"/>
    <w:rPr>
      <w:rFonts w:asciiTheme="majorHAnsi" w:eastAsiaTheme="majorEastAsia" w:hAnsiTheme="majorHAnsi" w:cstheme="majorBidi"/>
      <w:b/>
      <w:bCs/>
      <w:color w:val="4F81BD" w:themeColor="accent1"/>
      <w:sz w:val="26"/>
      <w:szCs w:val="26"/>
      <w:lang w:val="da-DK" w:eastAsia="en-GB"/>
    </w:rPr>
  </w:style>
  <w:style w:type="character" w:customStyle="1" w:styleId="Heading3Char">
    <w:name w:val="Heading 3 Char"/>
    <w:basedOn w:val="DefaultParagraphFont"/>
    <w:link w:val="Heading3"/>
    <w:uiPriority w:val="9"/>
    <w:rsid w:val="002C50A9"/>
    <w:rPr>
      <w:rFonts w:asciiTheme="majorHAnsi" w:eastAsiaTheme="majorEastAsia" w:hAnsiTheme="majorHAnsi" w:cstheme="majorBidi"/>
      <w:b/>
      <w:bCs/>
      <w:color w:val="4F81BD" w:themeColor="accent1"/>
      <w:sz w:val="24"/>
      <w:szCs w:val="24"/>
      <w:lang w:val="da-DK" w:eastAsia="en-GB"/>
    </w:rPr>
  </w:style>
  <w:style w:type="character" w:customStyle="1" w:styleId="Heading4Char">
    <w:name w:val="Heading 4 Char"/>
    <w:basedOn w:val="DefaultParagraphFont"/>
    <w:link w:val="Heading4"/>
    <w:uiPriority w:val="9"/>
    <w:rsid w:val="002C50A9"/>
    <w:rPr>
      <w:rFonts w:asciiTheme="majorHAnsi" w:eastAsiaTheme="majorEastAsia" w:hAnsiTheme="majorHAnsi" w:cstheme="majorBidi"/>
      <w:b/>
      <w:bCs/>
      <w:i/>
      <w:iCs/>
      <w:color w:val="4F81BD" w:themeColor="accent1"/>
      <w:sz w:val="24"/>
      <w:szCs w:val="24"/>
      <w:lang w:val="da-DK" w:eastAsia="en-GB"/>
    </w:rPr>
  </w:style>
  <w:style w:type="character" w:customStyle="1" w:styleId="Heading5Char">
    <w:name w:val="Heading 5 Char"/>
    <w:basedOn w:val="DefaultParagraphFont"/>
    <w:link w:val="Heading5"/>
    <w:uiPriority w:val="9"/>
    <w:rsid w:val="002C50A9"/>
    <w:rPr>
      <w:rFonts w:asciiTheme="majorHAnsi" w:eastAsiaTheme="majorEastAsia" w:hAnsiTheme="majorHAnsi" w:cstheme="majorBidi"/>
      <w:color w:val="243F60" w:themeColor="accent1" w:themeShade="7F"/>
      <w:sz w:val="24"/>
      <w:szCs w:val="24"/>
      <w:lang w:val="da-DK" w:eastAsia="en-GB"/>
    </w:rPr>
  </w:style>
  <w:style w:type="paragraph" w:styleId="List">
    <w:name w:val="List"/>
    <w:basedOn w:val="Normal"/>
    <w:uiPriority w:val="99"/>
    <w:unhideWhenUsed/>
    <w:rsid w:val="002C50A9"/>
    <w:pPr>
      <w:ind w:left="283" w:hanging="283"/>
      <w:contextualSpacing/>
    </w:pPr>
  </w:style>
  <w:style w:type="paragraph" w:styleId="List2">
    <w:name w:val="List 2"/>
    <w:basedOn w:val="Normal"/>
    <w:uiPriority w:val="99"/>
    <w:unhideWhenUsed/>
    <w:rsid w:val="002C50A9"/>
    <w:pPr>
      <w:ind w:left="566" w:hanging="283"/>
      <w:contextualSpacing/>
    </w:pPr>
  </w:style>
  <w:style w:type="paragraph" w:styleId="List3">
    <w:name w:val="List 3"/>
    <w:basedOn w:val="Normal"/>
    <w:uiPriority w:val="99"/>
    <w:unhideWhenUsed/>
    <w:rsid w:val="002C50A9"/>
    <w:pPr>
      <w:ind w:left="849" w:hanging="283"/>
      <w:contextualSpacing/>
    </w:pPr>
  </w:style>
  <w:style w:type="paragraph" w:styleId="List4">
    <w:name w:val="List 4"/>
    <w:basedOn w:val="Normal"/>
    <w:uiPriority w:val="99"/>
    <w:unhideWhenUsed/>
    <w:rsid w:val="002C50A9"/>
    <w:pPr>
      <w:ind w:left="1132" w:hanging="283"/>
      <w:contextualSpacing/>
    </w:pPr>
  </w:style>
  <w:style w:type="paragraph" w:styleId="List5">
    <w:name w:val="List 5"/>
    <w:basedOn w:val="Normal"/>
    <w:uiPriority w:val="99"/>
    <w:unhideWhenUsed/>
    <w:rsid w:val="002C50A9"/>
    <w:pPr>
      <w:ind w:left="1415" w:hanging="283"/>
      <w:contextualSpacing/>
    </w:pPr>
  </w:style>
  <w:style w:type="paragraph" w:styleId="ListBullet4">
    <w:name w:val="List Bullet 4"/>
    <w:basedOn w:val="Normal"/>
    <w:uiPriority w:val="99"/>
    <w:unhideWhenUsed/>
    <w:rsid w:val="002C50A9"/>
    <w:pPr>
      <w:numPr>
        <w:numId w:val="11"/>
      </w:numPr>
      <w:contextualSpacing/>
    </w:pPr>
  </w:style>
  <w:style w:type="paragraph" w:styleId="ListContinue">
    <w:name w:val="List Continue"/>
    <w:basedOn w:val="Normal"/>
    <w:uiPriority w:val="99"/>
    <w:unhideWhenUsed/>
    <w:rsid w:val="002C50A9"/>
    <w:pPr>
      <w:spacing w:after="120"/>
      <w:ind w:left="283"/>
      <w:contextualSpacing/>
    </w:pPr>
  </w:style>
  <w:style w:type="paragraph" w:styleId="ListContinue2">
    <w:name w:val="List Continue 2"/>
    <w:basedOn w:val="Normal"/>
    <w:uiPriority w:val="99"/>
    <w:unhideWhenUsed/>
    <w:rsid w:val="002C50A9"/>
    <w:pPr>
      <w:spacing w:after="120"/>
      <w:ind w:left="566"/>
      <w:contextualSpacing/>
    </w:pPr>
  </w:style>
  <w:style w:type="paragraph" w:styleId="Title">
    <w:name w:val="Title"/>
    <w:basedOn w:val="Normal"/>
    <w:next w:val="Normal"/>
    <w:link w:val="TitleChar"/>
    <w:uiPriority w:val="10"/>
    <w:qFormat/>
    <w:rsid w:val="002C50A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C50A9"/>
    <w:rPr>
      <w:rFonts w:asciiTheme="majorHAnsi" w:eastAsiaTheme="majorEastAsia" w:hAnsiTheme="majorHAnsi" w:cstheme="majorBidi"/>
      <w:color w:val="17365D" w:themeColor="text2" w:themeShade="BF"/>
      <w:spacing w:val="5"/>
      <w:kern w:val="28"/>
      <w:sz w:val="52"/>
      <w:szCs w:val="52"/>
      <w:lang w:val="da-DK" w:eastAsia="en-GB"/>
    </w:rPr>
  </w:style>
  <w:style w:type="paragraph" w:styleId="BodyText">
    <w:name w:val="Body Text"/>
    <w:basedOn w:val="Normal"/>
    <w:link w:val="BodyTextChar"/>
    <w:uiPriority w:val="99"/>
    <w:unhideWhenUsed/>
    <w:rsid w:val="002C50A9"/>
    <w:pPr>
      <w:spacing w:after="120"/>
    </w:pPr>
  </w:style>
  <w:style w:type="character" w:customStyle="1" w:styleId="BodyTextChar">
    <w:name w:val="Body Text Char"/>
    <w:basedOn w:val="DefaultParagraphFont"/>
    <w:link w:val="BodyText"/>
    <w:uiPriority w:val="99"/>
    <w:rsid w:val="002C50A9"/>
    <w:rPr>
      <w:rFonts w:ascii="Times New Roman" w:eastAsia="Times New Roman" w:hAnsi="Times New Roman" w:cs="Times New Roman"/>
      <w:sz w:val="24"/>
      <w:szCs w:val="24"/>
      <w:lang w:val="da-DK" w:eastAsia="en-GB"/>
    </w:rPr>
  </w:style>
  <w:style w:type="paragraph" w:styleId="BodyTextIndent">
    <w:name w:val="Body Text Indent"/>
    <w:basedOn w:val="Normal"/>
    <w:link w:val="BodyTextIndentChar"/>
    <w:uiPriority w:val="99"/>
    <w:unhideWhenUsed/>
    <w:rsid w:val="002C50A9"/>
    <w:pPr>
      <w:spacing w:after="120"/>
      <w:ind w:left="283"/>
    </w:pPr>
  </w:style>
  <w:style w:type="character" w:customStyle="1" w:styleId="BodyTextIndentChar">
    <w:name w:val="Body Text Indent Char"/>
    <w:basedOn w:val="DefaultParagraphFont"/>
    <w:link w:val="BodyTextIndent"/>
    <w:uiPriority w:val="99"/>
    <w:rsid w:val="002C50A9"/>
    <w:rPr>
      <w:rFonts w:ascii="Times New Roman" w:eastAsia="Times New Roman" w:hAnsi="Times New Roman" w:cs="Times New Roman"/>
      <w:sz w:val="24"/>
      <w:szCs w:val="24"/>
      <w:lang w:val="da-DK" w:eastAsia="en-GB"/>
    </w:rPr>
  </w:style>
  <w:style w:type="paragraph" w:styleId="Subtitle">
    <w:name w:val="Subtitle"/>
    <w:basedOn w:val="Normal"/>
    <w:next w:val="Normal"/>
    <w:link w:val="SubtitleChar"/>
    <w:uiPriority w:val="11"/>
    <w:qFormat/>
    <w:rsid w:val="002C50A9"/>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C50A9"/>
    <w:rPr>
      <w:rFonts w:asciiTheme="majorHAnsi" w:eastAsiaTheme="majorEastAsia" w:hAnsiTheme="majorHAnsi" w:cstheme="majorBidi"/>
      <w:i/>
      <w:iCs/>
      <w:color w:val="4F81BD" w:themeColor="accent1"/>
      <w:spacing w:val="15"/>
      <w:sz w:val="24"/>
      <w:szCs w:val="24"/>
      <w:lang w:val="da-DK" w:eastAsia="en-GB"/>
    </w:rPr>
  </w:style>
  <w:style w:type="paragraph" w:styleId="BodyTextFirstIndent">
    <w:name w:val="Body Text First Indent"/>
    <w:basedOn w:val="BodyText"/>
    <w:link w:val="BodyTextFirstIndentChar"/>
    <w:uiPriority w:val="99"/>
    <w:unhideWhenUsed/>
    <w:rsid w:val="002C50A9"/>
    <w:pPr>
      <w:spacing w:after="0"/>
      <w:ind w:firstLine="360"/>
    </w:pPr>
  </w:style>
  <w:style w:type="character" w:customStyle="1" w:styleId="BodyTextFirstIndentChar">
    <w:name w:val="Body Text First Indent Char"/>
    <w:basedOn w:val="BodyTextChar"/>
    <w:link w:val="BodyTextFirstIndent"/>
    <w:uiPriority w:val="99"/>
    <w:rsid w:val="002C50A9"/>
    <w:rPr>
      <w:rFonts w:ascii="Times New Roman" w:eastAsia="Times New Roman" w:hAnsi="Times New Roman" w:cs="Times New Roman"/>
      <w:sz w:val="24"/>
      <w:szCs w:val="24"/>
      <w:lang w:val="da-DK" w:eastAsia="en-GB"/>
    </w:rPr>
  </w:style>
  <w:style w:type="paragraph" w:styleId="BodyTextFirstIndent2">
    <w:name w:val="Body Text First Indent 2"/>
    <w:basedOn w:val="BodyTextIndent"/>
    <w:link w:val="BodyTextFirstIndent2Char"/>
    <w:uiPriority w:val="99"/>
    <w:unhideWhenUsed/>
    <w:rsid w:val="002C50A9"/>
    <w:pPr>
      <w:spacing w:after="0"/>
      <w:ind w:left="360" w:firstLine="360"/>
    </w:pPr>
  </w:style>
  <w:style w:type="character" w:customStyle="1" w:styleId="BodyTextFirstIndent2Char">
    <w:name w:val="Body Text First Indent 2 Char"/>
    <w:basedOn w:val="BodyTextIndentChar"/>
    <w:link w:val="BodyTextFirstIndent2"/>
    <w:uiPriority w:val="99"/>
    <w:rsid w:val="002C50A9"/>
    <w:rPr>
      <w:rFonts w:ascii="Times New Roman" w:eastAsia="Times New Roman" w:hAnsi="Times New Roman" w:cs="Times New Roman"/>
      <w:sz w:val="24"/>
      <w:szCs w:val="24"/>
      <w:lang w:val="da-DK" w:eastAsia="en-GB"/>
    </w:rPr>
  </w:style>
  <w:style w:type="paragraph" w:customStyle="1" w:styleId="Middelsrutenett24">
    <w:name w:val="Middels rutenett 24"/>
    <w:qFormat/>
    <w:rsid w:val="00D67EC6"/>
    <w:pPr>
      <w:spacing w:after="0"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reporting-guidelines/consort/" TargetMode="External"/><Relationship Id="rId13" Type="http://schemas.openxmlformats.org/officeDocument/2006/relationships/hyperlink" Target="http://jhse.edmgr.com" TargetMode="External"/><Relationship Id="rId18" Type="http://schemas.openxmlformats.org/officeDocument/2006/relationships/hyperlink" Target="http://www.rin.ac.uk/our-work/research-funding-policy-and-guidance/acknowledgement-funders-journal-articles" TargetMode="External"/><Relationship Id="rId26" Type="http://schemas.openxmlformats.org/officeDocument/2006/relationships/hyperlink" Target="http://www.icmje.org/ethical_1author.html" TargetMode="External"/><Relationship Id="rId39" Type="http://schemas.openxmlformats.org/officeDocument/2006/relationships/hyperlink" Target="http://www.cebm.net/index.aspx?o=5653" TargetMode="External"/><Relationship Id="rId3" Type="http://schemas.openxmlformats.org/officeDocument/2006/relationships/styles" Target="styles.xml"/><Relationship Id="rId21" Type="http://schemas.openxmlformats.org/officeDocument/2006/relationships/hyperlink" Target="http://www.ifssh.info/TerminologyOfHandSurgery.html" TargetMode="External"/><Relationship Id="rId34" Type="http://schemas.openxmlformats.org/officeDocument/2006/relationships/hyperlink" Target="http://www.sagepub.co.uk/authors/journal/reprint.sp" TargetMode="External"/><Relationship Id="rId7" Type="http://schemas.openxmlformats.org/officeDocument/2006/relationships/hyperlink" Target="mailto:editor@journalofhandsurgery.com" TargetMode="External"/><Relationship Id="rId12" Type="http://schemas.openxmlformats.org/officeDocument/2006/relationships/hyperlink" Target="http://www.prisma-statement.org/" TargetMode="External"/><Relationship Id="rId17" Type="http://schemas.openxmlformats.org/officeDocument/2006/relationships/hyperlink" Target="http://www.icmje.org/ethical_1author.html" TargetMode="External"/><Relationship Id="rId25" Type="http://schemas.openxmlformats.org/officeDocument/2006/relationships/hyperlink" Target="http://www.sagepub.co.uk/authors/journal/submission.sp" TargetMode="External"/><Relationship Id="rId33" Type="http://schemas.openxmlformats.org/officeDocument/2006/relationships/hyperlink" Target="mailto:editor@journalofhandsurgery.com" TargetMode="External"/><Relationship Id="rId38" Type="http://schemas.openxmlformats.org/officeDocument/2006/relationships/hyperlink" Target="http://jhse.edmgr.com" TargetMode="External"/><Relationship Id="rId2" Type="http://schemas.openxmlformats.org/officeDocument/2006/relationships/numbering" Target="numbering.xml"/><Relationship Id="rId16" Type="http://schemas.openxmlformats.org/officeDocument/2006/relationships/hyperlink" Target="http://www.icmje.org/urm_full.pdf" TargetMode="External"/><Relationship Id="rId20" Type="http://schemas.openxmlformats.org/officeDocument/2006/relationships/hyperlink" Target="http://www.sagepub.co.uk/authors/journal/permissions.sp" TargetMode="External"/><Relationship Id="rId29" Type="http://schemas.openxmlformats.org/officeDocument/2006/relationships/hyperlink" Target="http://www.endnote.com/support/enstyles.as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cmje.org/publishing_10register.html" TargetMode="External"/><Relationship Id="rId24" Type="http://schemas.openxmlformats.org/officeDocument/2006/relationships/hyperlink" Target="http://www.sagepub.co.uk/repository/binaries/doc/Supplemental_data_on_sjo_guidelines_for_authors.doc" TargetMode="External"/><Relationship Id="rId32" Type="http://schemas.openxmlformats.org/officeDocument/2006/relationships/hyperlink" Target="http://jhse.edmgr.com" TargetMode="External"/><Relationship Id="rId37" Type="http://schemas.openxmlformats.org/officeDocument/2006/relationships/hyperlink" Target="mailto:editor@journalofhandsurgery.com"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jhse.edmgr.com" TargetMode="External"/><Relationship Id="rId23" Type="http://schemas.openxmlformats.org/officeDocument/2006/relationships/hyperlink" Target="http://www.sagepub.co.uk/authors/journal/submission.sp" TargetMode="External"/><Relationship Id="rId28" Type="http://schemas.openxmlformats.org/officeDocument/2006/relationships/hyperlink" Target="http://www.endnote.com" TargetMode="External"/><Relationship Id="rId36" Type="http://schemas.openxmlformats.org/officeDocument/2006/relationships/hyperlink" Target="http://online.sagepub.com/sphelp/SageColl_PAP.dtl" TargetMode="External"/><Relationship Id="rId10" Type="http://schemas.openxmlformats.org/officeDocument/2006/relationships/hyperlink" Target="http://clinicaltrials.gov" TargetMode="External"/><Relationship Id="rId19" Type="http://schemas.openxmlformats.org/officeDocument/2006/relationships/hyperlink" Target="http://www.rin.ac.uk/funders-acknowledgement" TargetMode="External"/><Relationship Id="rId31" Type="http://schemas.openxmlformats.org/officeDocument/2006/relationships/hyperlink" Target="http://www.aaos.org/research/guidelines/CTStreatmentguide.asp" TargetMode="External"/><Relationship Id="rId4" Type="http://schemas.microsoft.com/office/2007/relationships/stylesWithEffects" Target="stylesWithEffects.xml"/><Relationship Id="rId9" Type="http://schemas.openxmlformats.org/officeDocument/2006/relationships/hyperlink" Target="http://www.wma.net/en/30publications/10policies/b3/index.html" TargetMode="External"/><Relationship Id="rId14" Type="http://schemas.openxmlformats.org/officeDocument/2006/relationships/hyperlink" Target="http://www.icmje.org/recommendations/browse/roles-and-responsibilities/defining-the-role-of-authors-and-contributors.html" TargetMode="External"/><Relationship Id="rId22" Type="http://schemas.openxmlformats.org/officeDocument/2006/relationships/hyperlink" Target="http://www.sagepub.co.uk/authors/journal/readership.sp" TargetMode="External"/><Relationship Id="rId27" Type="http://schemas.openxmlformats.org/officeDocument/2006/relationships/hyperlink" Target="http://www.endnote.com/support/enstyledetail.asp?SORT=2&amp;PAGE=1&amp;METH=0&amp;DISC=none&amp;JOUR=hand%20surgery&amp;BSRT=none&amp;FF1=none&amp;FF2=none&amp;FF3=none&amp;CITE=none&amp;DKEY=99201014230ABA" TargetMode="External"/><Relationship Id="rId30" Type="http://schemas.openxmlformats.org/officeDocument/2006/relationships/hyperlink" Target="http://www.ncbi.nlm.nih.gov/pubmed/" TargetMode="External"/><Relationship Id="rId35" Type="http://schemas.openxmlformats.org/officeDocument/2006/relationships/hyperlink" Target="http://online.sagepub.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C663D7-BF9D-4A8F-AABA-3D2AEDC66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5706</Words>
  <Characters>32525</Characters>
  <Application>Microsoft Office Word</Application>
  <DocSecurity>4</DocSecurity>
  <Lines>271</Lines>
  <Paragraphs>76</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Helse Nord</Company>
  <LinksUpToDate>false</LinksUpToDate>
  <CharactersWithSpaces>38155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mbo023</dc:creator>
  <cp:lastModifiedBy>clegge</cp:lastModifiedBy>
  <cp:revision>2</cp:revision>
  <cp:lastPrinted>2015-07-21T08:50:00Z</cp:lastPrinted>
  <dcterms:created xsi:type="dcterms:W3CDTF">2015-08-21T11:08:00Z</dcterms:created>
  <dcterms:modified xsi:type="dcterms:W3CDTF">2015-08-21T11:08:00Z</dcterms:modified>
</cp:coreProperties>
</file>